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0F" w:rsidRPr="00F64663" w:rsidRDefault="009C5134" w:rsidP="009C5134">
      <w:pPr>
        <w:jc w:val="center"/>
        <w:rPr>
          <w:rFonts w:ascii="Times New Roman" w:hAnsi="Times New Roman" w:cs="Times New Roman"/>
          <w:b/>
          <w:sz w:val="28"/>
          <w:szCs w:val="28"/>
          <w:u w:val="single"/>
        </w:rPr>
      </w:pPr>
      <w:r w:rsidRPr="00F64663">
        <w:rPr>
          <w:rFonts w:ascii="Times New Roman" w:hAnsi="Times New Roman" w:cs="Times New Roman"/>
          <w:b/>
          <w:sz w:val="28"/>
          <w:szCs w:val="28"/>
          <w:u w:val="single"/>
        </w:rPr>
        <w:t>Evaluation d’activités d’intercompréhension</w:t>
      </w:r>
      <w:r w:rsidR="00F64663">
        <w:rPr>
          <w:rFonts w:ascii="Times New Roman" w:hAnsi="Times New Roman" w:cs="Times New Roman"/>
          <w:b/>
          <w:sz w:val="28"/>
          <w:szCs w:val="28"/>
          <w:u w:val="single"/>
        </w:rPr>
        <w:t>s</w:t>
      </w:r>
    </w:p>
    <w:p w:rsidR="00F64663" w:rsidRDefault="00F64663" w:rsidP="00F64663">
      <w:pPr>
        <w:rPr>
          <w:rFonts w:ascii="Times New Roman" w:hAnsi="Times New Roman" w:cs="Times New Roman"/>
          <w:b/>
          <w:sz w:val="24"/>
          <w:szCs w:val="24"/>
        </w:rPr>
      </w:pPr>
    </w:p>
    <w:p w:rsidR="00F64663" w:rsidRPr="00F64663" w:rsidRDefault="00F64663" w:rsidP="00F64663">
      <w:pPr>
        <w:rPr>
          <w:rFonts w:ascii="Times New Roman" w:hAnsi="Times New Roman" w:cs="Times New Roman"/>
          <w:b/>
          <w:sz w:val="24"/>
          <w:szCs w:val="24"/>
        </w:rPr>
      </w:pPr>
      <w:r w:rsidRPr="00F64663">
        <w:rPr>
          <w:rFonts w:ascii="Times New Roman" w:hAnsi="Times New Roman" w:cs="Times New Roman"/>
          <w:b/>
          <w:sz w:val="24"/>
          <w:szCs w:val="24"/>
        </w:rPr>
        <w:t>Groupe évaluateur </w:t>
      </w:r>
      <w:r w:rsidR="006F3A49" w:rsidRPr="00F64663">
        <w:rPr>
          <w:rFonts w:ascii="Times New Roman" w:hAnsi="Times New Roman" w:cs="Times New Roman"/>
          <w:b/>
          <w:sz w:val="24"/>
          <w:szCs w:val="24"/>
        </w:rPr>
        <w:t xml:space="preserve">: </w:t>
      </w:r>
      <w:proofErr w:type="spellStart"/>
      <w:r w:rsidR="006F3A49">
        <w:rPr>
          <w:rFonts w:ascii="Times New Roman" w:hAnsi="Times New Roman" w:cs="Times New Roman"/>
          <w:b/>
          <w:sz w:val="24"/>
          <w:szCs w:val="24"/>
        </w:rPr>
        <w:t>Dalia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Bellik</w:t>
      </w:r>
      <w:proofErr w:type="spellEnd"/>
      <w:r>
        <w:rPr>
          <w:rFonts w:ascii="Times New Roman" w:hAnsi="Times New Roman" w:cs="Times New Roman"/>
          <w:b/>
          <w:sz w:val="24"/>
          <w:szCs w:val="24"/>
        </w:rPr>
        <w:t xml:space="preserve"> &amp;</w:t>
      </w:r>
      <w:proofErr w:type="spellStart"/>
      <w:r>
        <w:rPr>
          <w:rFonts w:ascii="Times New Roman" w:hAnsi="Times New Roman" w:cs="Times New Roman"/>
          <w:b/>
          <w:sz w:val="24"/>
          <w:szCs w:val="24"/>
        </w:rPr>
        <w:t>Stavrina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Dimitriou</w:t>
      </w:r>
      <w:proofErr w:type="spellEnd"/>
      <w:r>
        <w:rPr>
          <w:rFonts w:ascii="Times New Roman" w:hAnsi="Times New Roman" w:cs="Times New Roman"/>
          <w:b/>
          <w:sz w:val="24"/>
          <w:szCs w:val="24"/>
        </w:rPr>
        <w:t xml:space="preserve"> </w:t>
      </w:r>
    </w:p>
    <w:p w:rsidR="00F64663" w:rsidRDefault="00F64663" w:rsidP="009C5134">
      <w:pPr>
        <w:jc w:val="center"/>
        <w:rPr>
          <w:rFonts w:ascii="Times New Roman" w:hAnsi="Times New Roman" w:cs="Times New Roman"/>
          <w:b/>
          <w:sz w:val="26"/>
          <w:szCs w:val="26"/>
        </w:rPr>
      </w:pPr>
    </w:p>
    <w:p w:rsidR="009C5134" w:rsidRDefault="009C5134" w:rsidP="009C5134">
      <w:pPr>
        <w:rPr>
          <w:rFonts w:ascii="Times New Roman" w:hAnsi="Times New Roman" w:cs="Times New Roman"/>
          <w:b/>
          <w:sz w:val="26"/>
          <w:szCs w:val="26"/>
        </w:rPr>
      </w:pPr>
      <w:r w:rsidRPr="009C5134">
        <w:rPr>
          <w:rFonts w:ascii="Times New Roman" w:hAnsi="Times New Roman" w:cs="Times New Roman"/>
          <w:b/>
          <w:sz w:val="26"/>
          <w:szCs w:val="26"/>
        </w:rPr>
        <w:t>Introduction</w:t>
      </w:r>
      <w:r>
        <w:rPr>
          <w:rFonts w:ascii="Times New Roman" w:hAnsi="Times New Roman" w:cs="Times New Roman"/>
          <w:b/>
          <w:sz w:val="26"/>
          <w:szCs w:val="26"/>
        </w:rPr>
        <w:t xml:space="preserve"> : </w:t>
      </w:r>
    </w:p>
    <w:p w:rsidR="001910D0" w:rsidRDefault="009C5134" w:rsidP="0088420E">
      <w:pPr>
        <w:jc w:val="both"/>
        <w:rPr>
          <w:rFonts w:ascii="Times New Roman" w:hAnsi="Times New Roman" w:cs="Times New Roman"/>
          <w:sz w:val="26"/>
          <w:szCs w:val="26"/>
        </w:rPr>
      </w:pPr>
      <w:r>
        <w:rPr>
          <w:rFonts w:ascii="Times New Roman" w:hAnsi="Times New Roman" w:cs="Times New Roman"/>
          <w:sz w:val="26"/>
          <w:szCs w:val="26"/>
        </w:rPr>
        <w:t xml:space="preserve">La </w:t>
      </w:r>
      <w:r w:rsidR="0088420E">
        <w:rPr>
          <w:rFonts w:ascii="Times New Roman" w:hAnsi="Times New Roman" w:cs="Times New Roman"/>
          <w:sz w:val="26"/>
          <w:szCs w:val="26"/>
        </w:rPr>
        <w:t xml:space="preserve">présente fiche va tenter d’évaluer </w:t>
      </w:r>
      <w:r w:rsidR="001910D0">
        <w:rPr>
          <w:rFonts w:ascii="Times New Roman" w:hAnsi="Times New Roman" w:cs="Times New Roman"/>
          <w:sz w:val="26"/>
          <w:szCs w:val="26"/>
        </w:rPr>
        <w:t>trois</w:t>
      </w:r>
      <w:r w:rsidR="0088420E">
        <w:rPr>
          <w:rFonts w:ascii="Times New Roman" w:hAnsi="Times New Roman" w:cs="Times New Roman"/>
          <w:sz w:val="26"/>
          <w:szCs w:val="26"/>
        </w:rPr>
        <w:t xml:space="preserve"> activités d’intercompréhensions, conçues par des étudiants de la promo Master 2 Didactique des Langues et </w:t>
      </w:r>
      <w:proofErr w:type="spellStart"/>
      <w:r w:rsidR="0088420E">
        <w:rPr>
          <w:rFonts w:ascii="Times New Roman" w:hAnsi="Times New Roman" w:cs="Times New Roman"/>
          <w:sz w:val="26"/>
          <w:szCs w:val="26"/>
        </w:rPr>
        <w:t>Tice</w:t>
      </w:r>
      <w:proofErr w:type="spellEnd"/>
      <w:r w:rsidR="0088420E">
        <w:rPr>
          <w:rFonts w:ascii="Times New Roman" w:hAnsi="Times New Roman" w:cs="Times New Roman"/>
          <w:sz w:val="26"/>
          <w:szCs w:val="26"/>
        </w:rPr>
        <w:t>.  Nous allons donc établir une liste de</w:t>
      </w:r>
      <w:r w:rsidR="001910D0">
        <w:rPr>
          <w:rFonts w:ascii="Times New Roman" w:hAnsi="Times New Roman" w:cs="Times New Roman"/>
          <w:sz w:val="26"/>
          <w:szCs w:val="26"/>
        </w:rPr>
        <w:t xml:space="preserve"> </w:t>
      </w:r>
      <w:r w:rsidR="0088420E">
        <w:rPr>
          <w:rFonts w:ascii="Times New Roman" w:hAnsi="Times New Roman" w:cs="Times New Roman"/>
          <w:sz w:val="26"/>
          <w:szCs w:val="26"/>
        </w:rPr>
        <w:t xml:space="preserve">critères à fin de pouvoir procéder dans </w:t>
      </w:r>
      <w:r w:rsidR="001910D0">
        <w:rPr>
          <w:rFonts w:ascii="Times New Roman" w:hAnsi="Times New Roman" w:cs="Times New Roman"/>
          <w:sz w:val="26"/>
          <w:szCs w:val="26"/>
        </w:rPr>
        <w:t>la démarche d’</w:t>
      </w:r>
      <w:r w:rsidR="0088420E">
        <w:rPr>
          <w:rFonts w:ascii="Times New Roman" w:hAnsi="Times New Roman" w:cs="Times New Roman"/>
          <w:sz w:val="26"/>
          <w:szCs w:val="26"/>
        </w:rPr>
        <w:t xml:space="preserve">évaluation. </w:t>
      </w:r>
      <w:r w:rsidR="001910D0">
        <w:rPr>
          <w:rFonts w:ascii="Times New Roman" w:hAnsi="Times New Roman" w:cs="Times New Roman"/>
          <w:sz w:val="26"/>
          <w:szCs w:val="26"/>
        </w:rPr>
        <w:t xml:space="preserve"> </w:t>
      </w:r>
    </w:p>
    <w:p w:rsidR="0088420E" w:rsidRDefault="0088420E" w:rsidP="0088420E">
      <w:pPr>
        <w:jc w:val="both"/>
        <w:rPr>
          <w:rFonts w:ascii="Times New Roman" w:hAnsi="Times New Roman" w:cs="Times New Roman"/>
          <w:sz w:val="26"/>
          <w:szCs w:val="26"/>
        </w:rPr>
      </w:pPr>
      <w:r>
        <w:rPr>
          <w:rFonts w:ascii="Times New Roman" w:hAnsi="Times New Roman" w:cs="Times New Roman"/>
          <w:sz w:val="26"/>
          <w:szCs w:val="26"/>
        </w:rPr>
        <w:t xml:space="preserve">Les critères qui seront mis en place visent </w:t>
      </w:r>
      <w:r w:rsidR="001910D0">
        <w:rPr>
          <w:rFonts w:ascii="Times New Roman" w:hAnsi="Times New Roman" w:cs="Times New Roman"/>
          <w:sz w:val="26"/>
          <w:szCs w:val="26"/>
        </w:rPr>
        <w:t xml:space="preserve">à évaluer le produit final de cette conception. Nous allons d’abord, nous intéresser à la pertinence du produit et la possibilité de son application sur le terrain, nous essayerons aussi de juger l’originalité du produit et enfin nous soutiendrons nos évaluations avec des commentaires et des interrogations qui pourraient aider les concepteurs à améliorer leurs travaux.      </w:t>
      </w:r>
    </w:p>
    <w:p w:rsidR="0088420E" w:rsidRDefault="0088420E" w:rsidP="0088420E">
      <w:pPr>
        <w:jc w:val="both"/>
        <w:rPr>
          <w:rFonts w:ascii="Times New Roman" w:hAnsi="Times New Roman" w:cs="Times New Roman"/>
          <w:sz w:val="26"/>
          <w:szCs w:val="26"/>
        </w:rPr>
      </w:pPr>
      <w:r>
        <w:rPr>
          <w:rFonts w:ascii="Times New Roman" w:hAnsi="Times New Roman" w:cs="Times New Roman"/>
          <w:sz w:val="26"/>
          <w:szCs w:val="26"/>
        </w:rPr>
        <w:t xml:space="preserve">Les trois groupes que nous allons évaluer sont les suivants :  </w:t>
      </w:r>
    </w:p>
    <w:p w:rsidR="009C5134" w:rsidRDefault="0088420E" w:rsidP="0088420E">
      <w:pPr>
        <w:pStyle w:val="Paragraphedeliste"/>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Taleb </w:t>
      </w:r>
      <w:proofErr w:type="spellStart"/>
      <w:r>
        <w:rPr>
          <w:rFonts w:ascii="Times New Roman" w:hAnsi="Times New Roman" w:cs="Times New Roman"/>
          <w:sz w:val="26"/>
          <w:szCs w:val="26"/>
        </w:rPr>
        <w:t>Elkadri</w:t>
      </w:r>
      <w:proofErr w:type="spellEnd"/>
      <w:r>
        <w:rPr>
          <w:rFonts w:ascii="Times New Roman" w:hAnsi="Times New Roman" w:cs="Times New Roman"/>
          <w:sz w:val="26"/>
          <w:szCs w:val="26"/>
        </w:rPr>
        <w:t xml:space="preserve"> et </w:t>
      </w:r>
      <w:proofErr w:type="spellStart"/>
      <w:r>
        <w:rPr>
          <w:rFonts w:ascii="Times New Roman" w:hAnsi="Times New Roman" w:cs="Times New Roman"/>
          <w:sz w:val="26"/>
          <w:szCs w:val="26"/>
        </w:rPr>
        <w:t>Abubakr</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Hantit</w:t>
      </w:r>
      <w:proofErr w:type="spellEnd"/>
      <w:r>
        <w:rPr>
          <w:rFonts w:ascii="Times New Roman" w:hAnsi="Times New Roman" w:cs="Times New Roman"/>
          <w:sz w:val="26"/>
          <w:szCs w:val="26"/>
        </w:rPr>
        <w:t xml:space="preserve"> </w:t>
      </w:r>
    </w:p>
    <w:p w:rsidR="0088420E" w:rsidRDefault="0088420E" w:rsidP="0088420E">
      <w:pPr>
        <w:pStyle w:val="Paragraphedeliste"/>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Marie </w:t>
      </w:r>
      <w:proofErr w:type="spellStart"/>
      <w:r>
        <w:rPr>
          <w:rFonts w:ascii="Times New Roman" w:hAnsi="Times New Roman" w:cs="Times New Roman"/>
          <w:sz w:val="26"/>
          <w:szCs w:val="26"/>
        </w:rPr>
        <w:t>Ferendji</w:t>
      </w:r>
      <w:proofErr w:type="spellEnd"/>
      <w:r>
        <w:rPr>
          <w:rFonts w:ascii="Times New Roman" w:hAnsi="Times New Roman" w:cs="Times New Roman"/>
          <w:sz w:val="26"/>
          <w:szCs w:val="26"/>
        </w:rPr>
        <w:t xml:space="preserve"> et Lola </w:t>
      </w:r>
      <w:proofErr w:type="spellStart"/>
      <w:r>
        <w:rPr>
          <w:rFonts w:ascii="Times New Roman" w:hAnsi="Times New Roman" w:cs="Times New Roman"/>
          <w:sz w:val="26"/>
          <w:szCs w:val="26"/>
        </w:rPr>
        <w:t>Grisoni</w:t>
      </w:r>
      <w:proofErr w:type="spellEnd"/>
      <w:r>
        <w:rPr>
          <w:rFonts w:ascii="Times New Roman" w:hAnsi="Times New Roman" w:cs="Times New Roman"/>
          <w:sz w:val="26"/>
          <w:szCs w:val="26"/>
        </w:rPr>
        <w:t xml:space="preserve"> </w:t>
      </w:r>
    </w:p>
    <w:p w:rsidR="001910D0" w:rsidRDefault="00CE0022" w:rsidP="0088420E">
      <w:pPr>
        <w:pStyle w:val="Paragraphedeliste"/>
        <w:numPr>
          <w:ilvl w:val="0"/>
          <w:numId w:val="2"/>
        </w:numPr>
        <w:jc w:val="both"/>
        <w:rPr>
          <w:rFonts w:ascii="Times New Roman" w:hAnsi="Times New Roman" w:cs="Times New Roman"/>
          <w:sz w:val="26"/>
          <w:szCs w:val="26"/>
        </w:rPr>
      </w:pPr>
      <w:proofErr w:type="spellStart"/>
      <w:r>
        <w:rPr>
          <w:rFonts w:ascii="Times New Roman" w:hAnsi="Times New Roman" w:cs="Times New Roman"/>
          <w:sz w:val="26"/>
          <w:szCs w:val="26"/>
        </w:rPr>
        <w:t>Zoum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khadija</w:t>
      </w:r>
      <w:proofErr w:type="spellEnd"/>
      <w:r>
        <w:rPr>
          <w:rFonts w:ascii="Times New Roman" w:hAnsi="Times New Roman" w:cs="Times New Roman"/>
          <w:sz w:val="26"/>
          <w:szCs w:val="26"/>
        </w:rPr>
        <w:t xml:space="preserve"> et </w:t>
      </w:r>
      <w:proofErr w:type="spellStart"/>
      <w:r>
        <w:rPr>
          <w:rFonts w:ascii="Times New Roman" w:hAnsi="Times New Roman" w:cs="Times New Roman"/>
          <w:sz w:val="26"/>
          <w:szCs w:val="26"/>
        </w:rPr>
        <w:t>Boualem</w:t>
      </w:r>
      <w:proofErr w:type="spellEnd"/>
      <w:r>
        <w:rPr>
          <w:rFonts w:ascii="Times New Roman" w:hAnsi="Times New Roman" w:cs="Times New Roman"/>
          <w:sz w:val="26"/>
          <w:szCs w:val="26"/>
        </w:rPr>
        <w:t>.</w:t>
      </w:r>
    </w:p>
    <w:p w:rsidR="0088420E" w:rsidRDefault="0088420E"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tbl>
      <w:tblPr>
        <w:tblStyle w:val="Grilledutableau"/>
        <w:tblW w:w="15451" w:type="dxa"/>
        <w:tblInd w:w="-601" w:type="dxa"/>
        <w:tblLook w:val="04A0"/>
      </w:tblPr>
      <w:tblGrid>
        <w:gridCol w:w="1702"/>
        <w:gridCol w:w="4394"/>
        <w:gridCol w:w="4678"/>
        <w:gridCol w:w="4677"/>
      </w:tblGrid>
      <w:tr w:rsidR="00F64663" w:rsidTr="00AA0FB0">
        <w:tc>
          <w:tcPr>
            <w:tcW w:w="15451" w:type="dxa"/>
            <w:gridSpan w:val="4"/>
          </w:tcPr>
          <w:p w:rsidR="00F64663" w:rsidRDefault="00F64663" w:rsidP="00F64663">
            <w:pPr>
              <w:jc w:val="center"/>
              <w:rPr>
                <w:rFonts w:ascii="Times New Roman" w:hAnsi="Times New Roman" w:cs="Times New Roman"/>
                <w:b/>
                <w:sz w:val="26"/>
                <w:szCs w:val="26"/>
              </w:rPr>
            </w:pPr>
            <w:r w:rsidRPr="00F64663">
              <w:rPr>
                <w:rFonts w:ascii="Times New Roman" w:hAnsi="Times New Roman" w:cs="Times New Roman"/>
                <w:b/>
                <w:sz w:val="26"/>
                <w:szCs w:val="26"/>
              </w:rPr>
              <w:lastRenderedPageBreak/>
              <w:t>Tableau d’évaluation</w:t>
            </w:r>
          </w:p>
          <w:p w:rsidR="00F64663" w:rsidRPr="00F64663" w:rsidRDefault="00F64663" w:rsidP="00F64663">
            <w:pPr>
              <w:jc w:val="center"/>
              <w:rPr>
                <w:rFonts w:ascii="Times New Roman" w:hAnsi="Times New Roman" w:cs="Times New Roman"/>
                <w:b/>
                <w:sz w:val="26"/>
                <w:szCs w:val="26"/>
              </w:rPr>
            </w:pPr>
          </w:p>
        </w:tc>
      </w:tr>
      <w:tr w:rsidR="00F64663" w:rsidTr="00A9645E">
        <w:tc>
          <w:tcPr>
            <w:tcW w:w="1702" w:type="dxa"/>
          </w:tcPr>
          <w:p w:rsidR="00F64663" w:rsidRPr="00CD3F52" w:rsidRDefault="00E431FA" w:rsidP="00F64663">
            <w:pPr>
              <w:jc w:val="center"/>
              <w:rPr>
                <w:rFonts w:ascii="Times New Roman" w:hAnsi="Times New Roman" w:cs="Times New Roman"/>
                <w:sz w:val="26"/>
                <w:szCs w:val="26"/>
              </w:rPr>
            </w:pPr>
            <w:r w:rsidRPr="00E431FA">
              <w:rPr>
                <w:rFonts w:ascii="Times New Roman" w:hAnsi="Times New Roman" w:cs="Times New Roman"/>
                <w:b/>
                <w:noProof/>
                <w:sz w:val="26"/>
                <w:szCs w:val="26"/>
                <w:lang w:eastAsia="fr-FR"/>
              </w:rPr>
              <w:pict>
                <v:shapetype id="_x0000_t32" coordsize="21600,21600" o:spt="32" o:oned="t" path="m,l21600,21600e" filled="f">
                  <v:path arrowok="t" fillok="f" o:connecttype="none"/>
                  <o:lock v:ext="edit" shapetype="t"/>
                </v:shapetype>
                <v:shape id="_x0000_s1026" type="#_x0000_t32" style="position:absolute;left:0;text-align:left;margin-left:-3.85pt;margin-top:.4pt;width:89.55pt;height:30.95pt;z-index:251658240;mso-position-horizontal-relative:text;mso-position-vertical-relative:text" o:connectortype="straight"/>
              </w:pict>
            </w:r>
            <w:r w:rsidR="00CD3F52">
              <w:rPr>
                <w:rFonts w:ascii="Times New Roman" w:hAnsi="Times New Roman" w:cs="Times New Roman"/>
                <w:b/>
                <w:sz w:val="26"/>
                <w:szCs w:val="26"/>
              </w:rPr>
              <w:t xml:space="preserve">       </w:t>
            </w:r>
            <w:r w:rsidR="00CD3F52" w:rsidRPr="00CD3F52">
              <w:rPr>
                <w:rFonts w:ascii="Times New Roman" w:hAnsi="Times New Roman" w:cs="Times New Roman"/>
                <w:sz w:val="26"/>
                <w:szCs w:val="26"/>
              </w:rPr>
              <w:t xml:space="preserve">  Groupes</w:t>
            </w:r>
          </w:p>
          <w:p w:rsidR="00F64663" w:rsidRDefault="00CD3F52" w:rsidP="00CD3F52">
            <w:pPr>
              <w:rPr>
                <w:rFonts w:ascii="Times New Roman" w:hAnsi="Times New Roman" w:cs="Times New Roman"/>
                <w:sz w:val="26"/>
                <w:szCs w:val="26"/>
              </w:rPr>
            </w:pPr>
            <w:r>
              <w:rPr>
                <w:rFonts w:ascii="Times New Roman" w:hAnsi="Times New Roman" w:cs="Times New Roman"/>
                <w:sz w:val="26"/>
                <w:szCs w:val="26"/>
              </w:rPr>
              <w:t>Critères</w:t>
            </w:r>
          </w:p>
        </w:tc>
        <w:tc>
          <w:tcPr>
            <w:tcW w:w="4394" w:type="dxa"/>
            <w:shd w:val="clear" w:color="auto" w:fill="auto"/>
          </w:tcPr>
          <w:p w:rsidR="00F64663" w:rsidRPr="00A9645E" w:rsidRDefault="00F64663" w:rsidP="00A9645E">
            <w:pPr>
              <w:jc w:val="center"/>
              <w:rPr>
                <w:rFonts w:ascii="Times New Roman" w:hAnsi="Times New Roman" w:cs="Times New Roman"/>
                <w:b/>
                <w:sz w:val="26"/>
                <w:szCs w:val="26"/>
              </w:rPr>
            </w:pPr>
            <w:r w:rsidRPr="00A9645E">
              <w:rPr>
                <w:rFonts w:ascii="Times New Roman" w:hAnsi="Times New Roman" w:cs="Times New Roman"/>
                <w:b/>
                <w:sz w:val="26"/>
                <w:szCs w:val="26"/>
              </w:rPr>
              <w:t xml:space="preserve">Taleb &amp; </w:t>
            </w:r>
            <w:proofErr w:type="spellStart"/>
            <w:r w:rsidRPr="00A9645E">
              <w:rPr>
                <w:rFonts w:ascii="Times New Roman" w:hAnsi="Times New Roman" w:cs="Times New Roman"/>
                <w:b/>
                <w:sz w:val="26"/>
                <w:szCs w:val="26"/>
              </w:rPr>
              <w:t>Abubakr</w:t>
            </w:r>
            <w:proofErr w:type="spellEnd"/>
          </w:p>
        </w:tc>
        <w:tc>
          <w:tcPr>
            <w:tcW w:w="4678" w:type="dxa"/>
          </w:tcPr>
          <w:p w:rsidR="00F64663" w:rsidRPr="00A9645E" w:rsidRDefault="00F64663" w:rsidP="00F64663">
            <w:pPr>
              <w:jc w:val="center"/>
              <w:rPr>
                <w:rFonts w:ascii="Times New Roman" w:hAnsi="Times New Roman" w:cs="Times New Roman"/>
                <w:b/>
                <w:sz w:val="26"/>
                <w:szCs w:val="26"/>
              </w:rPr>
            </w:pPr>
            <w:r w:rsidRPr="00A9645E">
              <w:rPr>
                <w:rFonts w:ascii="Times New Roman" w:hAnsi="Times New Roman" w:cs="Times New Roman"/>
                <w:b/>
                <w:sz w:val="26"/>
                <w:szCs w:val="26"/>
              </w:rPr>
              <w:t>Lola &amp; Marie</w:t>
            </w:r>
          </w:p>
        </w:tc>
        <w:tc>
          <w:tcPr>
            <w:tcW w:w="4677" w:type="dxa"/>
          </w:tcPr>
          <w:p w:rsidR="00F64663" w:rsidRPr="00A9645E" w:rsidRDefault="00CE0022" w:rsidP="00CE0022">
            <w:pPr>
              <w:jc w:val="center"/>
              <w:rPr>
                <w:rFonts w:ascii="Times New Roman" w:hAnsi="Times New Roman" w:cs="Times New Roman"/>
                <w:b/>
                <w:sz w:val="26"/>
                <w:szCs w:val="26"/>
              </w:rPr>
            </w:pPr>
            <w:r w:rsidRPr="00A9645E">
              <w:rPr>
                <w:rFonts w:ascii="Times New Roman" w:hAnsi="Times New Roman" w:cs="Times New Roman"/>
                <w:b/>
                <w:sz w:val="26"/>
                <w:szCs w:val="26"/>
              </w:rPr>
              <w:t xml:space="preserve">Khadija, </w:t>
            </w:r>
            <w:proofErr w:type="spellStart"/>
            <w:r w:rsidRPr="00A9645E">
              <w:rPr>
                <w:rFonts w:ascii="Times New Roman" w:hAnsi="Times New Roman" w:cs="Times New Roman"/>
                <w:b/>
                <w:sz w:val="26"/>
                <w:szCs w:val="26"/>
              </w:rPr>
              <w:t>Zoum</w:t>
            </w:r>
            <w:proofErr w:type="spellEnd"/>
            <w:r w:rsidRPr="00A9645E">
              <w:rPr>
                <w:rFonts w:ascii="Times New Roman" w:hAnsi="Times New Roman" w:cs="Times New Roman"/>
                <w:b/>
                <w:sz w:val="26"/>
                <w:szCs w:val="26"/>
              </w:rPr>
              <w:t xml:space="preserve"> et </w:t>
            </w:r>
            <w:proofErr w:type="spellStart"/>
            <w:r w:rsidRPr="00A9645E">
              <w:rPr>
                <w:rFonts w:ascii="Times New Roman" w:hAnsi="Times New Roman" w:cs="Times New Roman"/>
                <w:b/>
                <w:sz w:val="26"/>
                <w:szCs w:val="26"/>
              </w:rPr>
              <w:t>Boualem</w:t>
            </w:r>
            <w:proofErr w:type="spellEnd"/>
          </w:p>
        </w:tc>
      </w:tr>
      <w:tr w:rsidR="00F64663" w:rsidTr="00A9645E">
        <w:tc>
          <w:tcPr>
            <w:tcW w:w="1702" w:type="dxa"/>
            <w:shd w:val="clear" w:color="auto" w:fill="FF5050"/>
          </w:tcPr>
          <w:p w:rsidR="00F64663" w:rsidRDefault="00F64663" w:rsidP="00F64663">
            <w:pPr>
              <w:jc w:val="center"/>
              <w:rPr>
                <w:rFonts w:ascii="Times New Roman" w:hAnsi="Times New Roman" w:cs="Times New Roman"/>
                <w:sz w:val="26"/>
                <w:szCs w:val="26"/>
              </w:rPr>
            </w:pPr>
          </w:p>
          <w:p w:rsidR="00F64663" w:rsidRDefault="00F64663" w:rsidP="00F64663">
            <w:pPr>
              <w:jc w:val="center"/>
              <w:rPr>
                <w:rFonts w:ascii="Times New Roman" w:hAnsi="Times New Roman" w:cs="Times New Roman"/>
                <w:sz w:val="26"/>
                <w:szCs w:val="26"/>
              </w:rPr>
            </w:pPr>
          </w:p>
          <w:p w:rsidR="00AA0FB0" w:rsidRDefault="00AA0FB0" w:rsidP="00F64663">
            <w:pPr>
              <w:jc w:val="center"/>
              <w:rPr>
                <w:rFonts w:ascii="Times New Roman" w:hAnsi="Times New Roman" w:cs="Times New Roman"/>
                <w:b/>
                <w:sz w:val="26"/>
                <w:szCs w:val="26"/>
              </w:rPr>
            </w:pPr>
          </w:p>
          <w:p w:rsidR="00AA0FB0" w:rsidRDefault="00AA0FB0" w:rsidP="00F64663">
            <w:pPr>
              <w:jc w:val="center"/>
              <w:rPr>
                <w:rFonts w:ascii="Times New Roman" w:hAnsi="Times New Roman" w:cs="Times New Roman"/>
                <w:b/>
                <w:sz w:val="26"/>
                <w:szCs w:val="26"/>
              </w:rPr>
            </w:pPr>
          </w:p>
          <w:p w:rsidR="00AA0FB0" w:rsidRDefault="00AA0FB0"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F64663" w:rsidRPr="00A9645E" w:rsidRDefault="00F64663" w:rsidP="00F64663">
            <w:pPr>
              <w:jc w:val="center"/>
              <w:rPr>
                <w:rFonts w:ascii="Times New Roman" w:hAnsi="Times New Roman" w:cs="Times New Roman"/>
                <w:b/>
                <w:sz w:val="28"/>
                <w:szCs w:val="28"/>
              </w:rPr>
            </w:pPr>
            <w:r w:rsidRPr="00A9645E">
              <w:rPr>
                <w:rFonts w:ascii="Times New Roman" w:hAnsi="Times New Roman" w:cs="Times New Roman"/>
                <w:b/>
                <w:sz w:val="28"/>
                <w:szCs w:val="28"/>
              </w:rPr>
              <w:t>Pertinence</w:t>
            </w:r>
          </w:p>
          <w:p w:rsidR="00F64663" w:rsidRDefault="00F64663" w:rsidP="00F64663">
            <w:pPr>
              <w:jc w:val="center"/>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tc>
        <w:tc>
          <w:tcPr>
            <w:tcW w:w="4394" w:type="dxa"/>
          </w:tcPr>
          <w:p w:rsidR="00F64663" w:rsidRDefault="003B53B5" w:rsidP="0088420E">
            <w:pPr>
              <w:jc w:val="both"/>
              <w:rPr>
                <w:rFonts w:ascii="Times New Roman" w:hAnsi="Times New Roman" w:cs="Times New Roman"/>
                <w:b/>
                <w:color w:val="FF0000"/>
                <w:sz w:val="26"/>
                <w:szCs w:val="26"/>
              </w:rPr>
            </w:pPr>
            <w:r w:rsidRPr="00A9645E">
              <w:rPr>
                <w:rFonts w:ascii="Times New Roman" w:hAnsi="Times New Roman" w:cs="Times New Roman"/>
                <w:b/>
                <w:color w:val="FF0000"/>
                <w:sz w:val="26"/>
                <w:szCs w:val="26"/>
              </w:rPr>
              <w:t xml:space="preserve">Pertinent : </w:t>
            </w:r>
          </w:p>
          <w:p w:rsidR="00A9645E" w:rsidRPr="00A9645E" w:rsidRDefault="00A9645E" w:rsidP="0088420E">
            <w:pPr>
              <w:jc w:val="both"/>
              <w:rPr>
                <w:rFonts w:ascii="Times New Roman" w:hAnsi="Times New Roman" w:cs="Times New Roman"/>
                <w:b/>
                <w:color w:val="FF0000"/>
                <w:sz w:val="26"/>
                <w:szCs w:val="26"/>
              </w:rPr>
            </w:pPr>
          </w:p>
          <w:p w:rsidR="0027555F" w:rsidRDefault="003B53B5" w:rsidP="0027555F">
            <w:pPr>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Pour des niveaux débutants</w:t>
            </w:r>
            <w:r w:rsidR="0027555F">
              <w:rPr>
                <w:rFonts w:ascii="Times New Roman" w:hAnsi="Times New Roman" w:cs="Times New Roman"/>
                <w:sz w:val="26"/>
                <w:szCs w:val="26"/>
              </w:rPr>
              <w:t xml:space="preserve"> comme le niveau de votre public, le choix du conte comme document didactique est captivant pour tous types de publics</w:t>
            </w:r>
          </w:p>
          <w:p w:rsidR="00DC19F3" w:rsidRDefault="00DC19F3" w:rsidP="00DC19F3">
            <w:pPr>
              <w:jc w:val="both"/>
              <w:rPr>
                <w:rFonts w:ascii="Times New Roman" w:hAnsi="Times New Roman" w:cs="Times New Roman"/>
                <w:sz w:val="26"/>
                <w:szCs w:val="26"/>
              </w:rPr>
            </w:pPr>
          </w:p>
          <w:p w:rsidR="0027555F" w:rsidRDefault="00DC19F3" w:rsidP="00DC19F3">
            <w:pPr>
              <w:jc w:val="both"/>
              <w:rPr>
                <w:rFonts w:ascii="Times New Roman" w:hAnsi="Times New Roman" w:cs="Times New Roman"/>
                <w:sz w:val="26"/>
                <w:szCs w:val="26"/>
              </w:rPr>
            </w:pPr>
            <w:r>
              <w:rPr>
                <w:rFonts w:ascii="Times New Roman" w:hAnsi="Times New Roman" w:cs="Times New Roman"/>
                <w:sz w:val="26"/>
                <w:szCs w:val="26"/>
              </w:rPr>
              <w:t>-(</w:t>
            </w:r>
            <w:r w:rsidR="00A9645E" w:rsidRPr="00DC19F3">
              <w:rPr>
                <w:rFonts w:ascii="Times New Roman" w:hAnsi="Times New Roman" w:cs="Times New Roman"/>
                <w:sz w:val="26"/>
                <w:szCs w:val="26"/>
              </w:rPr>
              <w:t>Cf.</w:t>
            </w:r>
            <w:r w:rsidR="00AD18E3" w:rsidRPr="00DC19F3">
              <w:rPr>
                <w:rFonts w:ascii="Times New Roman" w:hAnsi="Times New Roman" w:cs="Times New Roman"/>
                <w:sz w:val="26"/>
                <w:szCs w:val="26"/>
              </w:rPr>
              <w:t xml:space="preserve"> activité 1, question </w:t>
            </w:r>
            <w:r w:rsidR="00A9645E" w:rsidRPr="00DC19F3">
              <w:rPr>
                <w:rFonts w:ascii="Times New Roman" w:hAnsi="Times New Roman" w:cs="Times New Roman"/>
                <w:sz w:val="26"/>
                <w:szCs w:val="26"/>
              </w:rPr>
              <w:t>1)</w:t>
            </w:r>
            <w:r>
              <w:rPr>
                <w:rFonts w:ascii="Times New Roman" w:hAnsi="Times New Roman" w:cs="Times New Roman"/>
                <w:sz w:val="26"/>
                <w:szCs w:val="26"/>
              </w:rPr>
              <w:t xml:space="preserve"> </w:t>
            </w:r>
            <w:r w:rsidR="00AD18E3" w:rsidRPr="00DC19F3">
              <w:rPr>
                <w:rFonts w:ascii="Times New Roman" w:hAnsi="Times New Roman" w:cs="Times New Roman"/>
                <w:sz w:val="26"/>
                <w:szCs w:val="26"/>
              </w:rPr>
              <w:t xml:space="preserve">: </w:t>
            </w:r>
            <w:r>
              <w:rPr>
                <w:rFonts w:ascii="Times New Roman" w:hAnsi="Times New Roman" w:cs="Times New Roman"/>
                <w:sz w:val="26"/>
                <w:szCs w:val="26"/>
              </w:rPr>
              <w:t xml:space="preserve">est </w:t>
            </w:r>
            <w:r w:rsidR="00AD18E3" w:rsidRPr="00DC19F3">
              <w:rPr>
                <w:rFonts w:ascii="Times New Roman" w:hAnsi="Times New Roman" w:cs="Times New Roman"/>
                <w:sz w:val="26"/>
                <w:szCs w:val="26"/>
              </w:rPr>
              <w:t xml:space="preserve">une bonne activité </w:t>
            </w:r>
            <w:r>
              <w:rPr>
                <w:rFonts w:ascii="Times New Roman" w:hAnsi="Times New Roman" w:cs="Times New Roman"/>
                <w:sz w:val="26"/>
                <w:szCs w:val="26"/>
              </w:rPr>
              <w:t>pour vérifier la compréhension orale du conte, par ailleurs cette activité d’o</w:t>
            </w:r>
            <w:r w:rsidR="00427726">
              <w:rPr>
                <w:rFonts w:ascii="Times New Roman" w:hAnsi="Times New Roman" w:cs="Times New Roman"/>
                <w:sz w:val="26"/>
                <w:szCs w:val="26"/>
              </w:rPr>
              <w:t>rganisation et de structuration</w:t>
            </w:r>
            <w:r>
              <w:rPr>
                <w:rFonts w:ascii="Times New Roman" w:hAnsi="Times New Roman" w:cs="Times New Roman"/>
                <w:sz w:val="26"/>
                <w:szCs w:val="26"/>
              </w:rPr>
              <w:t xml:space="preserve"> de texte ne va pas pour autant susciter de l’intérêt et du plaisir chez les enfants lors de son accomplissement.      </w:t>
            </w:r>
          </w:p>
          <w:p w:rsidR="00A335F3" w:rsidRPr="00DC19F3" w:rsidRDefault="00A335F3" w:rsidP="00DC19F3">
            <w:pPr>
              <w:jc w:val="both"/>
              <w:rPr>
                <w:rFonts w:ascii="Times New Roman" w:hAnsi="Times New Roman" w:cs="Times New Roman"/>
                <w:sz w:val="26"/>
                <w:szCs w:val="26"/>
              </w:rPr>
            </w:pPr>
          </w:p>
          <w:p w:rsidR="003B53B5" w:rsidRPr="003B53B5" w:rsidRDefault="0027555F" w:rsidP="00A335F3">
            <w:pPr>
              <w:jc w:val="both"/>
              <w:rPr>
                <w:rFonts w:ascii="Times New Roman" w:hAnsi="Times New Roman" w:cs="Times New Roman"/>
                <w:sz w:val="26"/>
                <w:szCs w:val="26"/>
              </w:rPr>
            </w:pPr>
            <w:r>
              <w:rPr>
                <w:rFonts w:ascii="Times New Roman" w:hAnsi="Times New Roman" w:cs="Times New Roman"/>
                <w:sz w:val="26"/>
                <w:szCs w:val="26"/>
              </w:rPr>
              <w:t xml:space="preserve"> </w:t>
            </w:r>
            <w:r w:rsidR="00DC19F3">
              <w:rPr>
                <w:rFonts w:ascii="Times New Roman" w:hAnsi="Times New Roman" w:cs="Times New Roman"/>
                <w:sz w:val="26"/>
                <w:szCs w:val="26"/>
              </w:rPr>
              <w:t>-(</w:t>
            </w:r>
            <w:r w:rsidR="00A9645E">
              <w:rPr>
                <w:rFonts w:ascii="Times New Roman" w:hAnsi="Times New Roman" w:cs="Times New Roman"/>
                <w:sz w:val="26"/>
                <w:szCs w:val="26"/>
              </w:rPr>
              <w:t>Cf.</w:t>
            </w:r>
            <w:r w:rsidR="00DC19F3">
              <w:rPr>
                <w:rFonts w:ascii="Times New Roman" w:hAnsi="Times New Roman" w:cs="Times New Roman"/>
                <w:sz w:val="26"/>
                <w:szCs w:val="26"/>
              </w:rPr>
              <w:t xml:space="preserve"> compréhension orale 2) </w:t>
            </w:r>
            <w:r w:rsidR="00A335F3">
              <w:rPr>
                <w:rFonts w:ascii="Times New Roman" w:hAnsi="Times New Roman" w:cs="Times New Roman"/>
                <w:sz w:val="26"/>
                <w:szCs w:val="26"/>
              </w:rPr>
              <w:t>en fournissant le texte entier traduit en français aux apprenants, vous n</w:t>
            </w:r>
            <w:r w:rsidR="00427726">
              <w:rPr>
                <w:rFonts w:ascii="Times New Roman" w:hAnsi="Times New Roman" w:cs="Times New Roman"/>
                <w:sz w:val="26"/>
                <w:szCs w:val="26"/>
              </w:rPr>
              <w:t>e laissez</w:t>
            </w:r>
            <w:r w:rsidR="00A335F3">
              <w:rPr>
                <w:rFonts w:ascii="Times New Roman" w:hAnsi="Times New Roman" w:cs="Times New Roman"/>
                <w:sz w:val="26"/>
                <w:szCs w:val="26"/>
              </w:rPr>
              <w:t xml:space="preserve"> pas les apprenants s’engager pleinement dans le processus d’intercompréhension. Pourquoi ne pas leur fournir quelques mots au lieu du texte entier ?   </w:t>
            </w:r>
            <w:r w:rsidR="00DC19F3">
              <w:rPr>
                <w:rFonts w:ascii="Times New Roman" w:hAnsi="Times New Roman" w:cs="Times New Roman"/>
                <w:sz w:val="26"/>
                <w:szCs w:val="26"/>
              </w:rPr>
              <w:t xml:space="preserve">  </w:t>
            </w:r>
          </w:p>
        </w:tc>
        <w:tc>
          <w:tcPr>
            <w:tcW w:w="4678" w:type="dxa"/>
          </w:tcPr>
          <w:p w:rsidR="00CD3F52" w:rsidRDefault="00CD3F52" w:rsidP="00CD3F52">
            <w:pPr>
              <w:jc w:val="both"/>
              <w:rPr>
                <w:rFonts w:ascii="Times New Roman" w:hAnsi="Times New Roman" w:cs="Times New Roman"/>
                <w:b/>
                <w:color w:val="FF0000"/>
                <w:sz w:val="26"/>
                <w:szCs w:val="26"/>
              </w:rPr>
            </w:pPr>
            <w:r w:rsidRPr="00A9645E">
              <w:rPr>
                <w:rFonts w:ascii="Times New Roman" w:hAnsi="Times New Roman" w:cs="Times New Roman"/>
                <w:b/>
                <w:color w:val="FF0000"/>
                <w:sz w:val="26"/>
                <w:szCs w:val="26"/>
              </w:rPr>
              <w:t xml:space="preserve">Assez pertinent : </w:t>
            </w:r>
          </w:p>
          <w:p w:rsidR="00A9645E" w:rsidRPr="00A9645E" w:rsidRDefault="00A9645E" w:rsidP="00CD3F52">
            <w:pPr>
              <w:jc w:val="both"/>
              <w:rPr>
                <w:rFonts w:ascii="Times New Roman" w:hAnsi="Times New Roman" w:cs="Times New Roman"/>
                <w:b/>
                <w:color w:val="FF0000"/>
                <w:sz w:val="26"/>
                <w:szCs w:val="26"/>
              </w:rPr>
            </w:pPr>
          </w:p>
          <w:p w:rsidR="00CD3F52" w:rsidRDefault="00CD3F52" w:rsidP="00CD3F52">
            <w:pPr>
              <w:jc w:val="both"/>
              <w:rPr>
                <w:rFonts w:ascii="Times New Roman" w:hAnsi="Times New Roman" w:cs="Times New Roman"/>
                <w:sz w:val="26"/>
                <w:szCs w:val="26"/>
              </w:rPr>
            </w:pPr>
            <w:r>
              <w:rPr>
                <w:rFonts w:ascii="Times New Roman" w:hAnsi="Times New Roman" w:cs="Times New Roman"/>
                <w:sz w:val="26"/>
                <w:szCs w:val="26"/>
              </w:rPr>
              <w:t xml:space="preserve">-Le thème est culturellement intéressant. </w:t>
            </w:r>
          </w:p>
          <w:p w:rsidR="00AA0FB0" w:rsidRDefault="00AA0FB0" w:rsidP="00CD3F52">
            <w:pPr>
              <w:jc w:val="both"/>
              <w:rPr>
                <w:rFonts w:ascii="Times New Roman" w:hAnsi="Times New Roman" w:cs="Times New Roman"/>
                <w:sz w:val="26"/>
                <w:szCs w:val="26"/>
              </w:rPr>
            </w:pPr>
          </w:p>
          <w:p w:rsidR="00AA0FB0" w:rsidRDefault="00AA0FB0" w:rsidP="00CD3F52">
            <w:pPr>
              <w:jc w:val="both"/>
              <w:rPr>
                <w:rFonts w:ascii="Times New Roman" w:hAnsi="Times New Roman" w:cs="Times New Roman"/>
                <w:sz w:val="26"/>
                <w:szCs w:val="26"/>
              </w:rPr>
            </w:pPr>
            <w:r>
              <w:rPr>
                <w:rFonts w:ascii="Times New Roman" w:hAnsi="Times New Roman" w:cs="Times New Roman"/>
                <w:sz w:val="26"/>
                <w:szCs w:val="26"/>
              </w:rPr>
              <w:t xml:space="preserve">-Les informations concernant le niveau du public et l’heure d’accomplissement de ces activités n’ont pas été abordées. </w:t>
            </w:r>
          </w:p>
          <w:p w:rsidR="00AA0FB0" w:rsidRDefault="00AA0FB0" w:rsidP="00CD3F52">
            <w:pPr>
              <w:jc w:val="both"/>
              <w:rPr>
                <w:rFonts w:ascii="Times New Roman" w:hAnsi="Times New Roman" w:cs="Times New Roman"/>
                <w:sz w:val="26"/>
                <w:szCs w:val="26"/>
              </w:rPr>
            </w:pPr>
          </w:p>
          <w:p w:rsidR="00AA0FB0" w:rsidRDefault="00CD3F52" w:rsidP="00CD3F52">
            <w:pPr>
              <w:jc w:val="both"/>
              <w:rPr>
                <w:rFonts w:ascii="Times New Roman" w:hAnsi="Times New Roman" w:cs="Times New Roman"/>
                <w:sz w:val="26"/>
                <w:szCs w:val="26"/>
              </w:rPr>
            </w:pPr>
            <w:r>
              <w:rPr>
                <w:rFonts w:ascii="Times New Roman" w:hAnsi="Times New Roman" w:cs="Times New Roman"/>
                <w:sz w:val="26"/>
                <w:szCs w:val="26"/>
              </w:rPr>
              <w:t xml:space="preserve">-L’objectif ne correspond pas tout à fait à une activité d’intercompréhension, il ya beaucoup de notions structurales et </w:t>
            </w:r>
            <w:r w:rsidR="00AA0FB0">
              <w:rPr>
                <w:rFonts w:ascii="Times New Roman" w:hAnsi="Times New Roman" w:cs="Times New Roman"/>
                <w:sz w:val="26"/>
                <w:szCs w:val="26"/>
              </w:rPr>
              <w:t>grammaticales.</w:t>
            </w:r>
          </w:p>
          <w:p w:rsidR="00251A5A" w:rsidRDefault="00251A5A" w:rsidP="00CD3F52">
            <w:pPr>
              <w:jc w:val="both"/>
              <w:rPr>
                <w:rFonts w:ascii="Times New Roman" w:hAnsi="Times New Roman" w:cs="Times New Roman"/>
                <w:sz w:val="26"/>
                <w:szCs w:val="26"/>
              </w:rPr>
            </w:pPr>
          </w:p>
          <w:p w:rsidR="00AA0FB0" w:rsidRDefault="00AA0FB0" w:rsidP="00CD3F52">
            <w:pPr>
              <w:jc w:val="both"/>
              <w:rPr>
                <w:rFonts w:ascii="Times New Roman" w:hAnsi="Times New Roman" w:cs="Times New Roman"/>
                <w:sz w:val="26"/>
                <w:szCs w:val="26"/>
              </w:rPr>
            </w:pPr>
            <w:r>
              <w:rPr>
                <w:rFonts w:ascii="Times New Roman" w:hAnsi="Times New Roman" w:cs="Times New Roman"/>
                <w:sz w:val="26"/>
                <w:szCs w:val="26"/>
              </w:rPr>
              <w:t>-</w:t>
            </w:r>
            <w:r w:rsidR="00CD3F52">
              <w:rPr>
                <w:rFonts w:ascii="Times New Roman" w:hAnsi="Times New Roman" w:cs="Times New Roman"/>
                <w:sz w:val="26"/>
                <w:szCs w:val="26"/>
              </w:rPr>
              <w:t xml:space="preserve">  </w:t>
            </w:r>
            <w:r>
              <w:rPr>
                <w:rFonts w:ascii="Times New Roman" w:hAnsi="Times New Roman" w:cs="Times New Roman"/>
                <w:sz w:val="26"/>
                <w:szCs w:val="26"/>
              </w:rPr>
              <w:t xml:space="preserve">L’un des objectifs était d’amener les apprenants à identifier les stratégies d’intercompréhension alors que ces dernières ont été fournies. </w:t>
            </w:r>
          </w:p>
          <w:p w:rsidR="00251A5A" w:rsidRDefault="00251A5A" w:rsidP="00CD3F52">
            <w:pPr>
              <w:jc w:val="both"/>
              <w:rPr>
                <w:rFonts w:ascii="Times New Roman" w:hAnsi="Times New Roman" w:cs="Times New Roman"/>
                <w:sz w:val="26"/>
                <w:szCs w:val="26"/>
              </w:rPr>
            </w:pPr>
          </w:p>
          <w:p w:rsidR="00AA0FB0" w:rsidRDefault="00AA0FB0" w:rsidP="00CD3F52">
            <w:pPr>
              <w:jc w:val="both"/>
              <w:rPr>
                <w:rFonts w:ascii="Times New Roman" w:hAnsi="Times New Roman" w:cs="Times New Roman"/>
                <w:sz w:val="26"/>
                <w:szCs w:val="26"/>
              </w:rPr>
            </w:pPr>
            <w:r>
              <w:rPr>
                <w:rFonts w:ascii="Times New Roman" w:hAnsi="Times New Roman" w:cs="Times New Roman"/>
                <w:sz w:val="26"/>
                <w:szCs w:val="26"/>
              </w:rPr>
              <w:t xml:space="preserve">- </w:t>
            </w:r>
            <w:r w:rsidR="00A9645E">
              <w:rPr>
                <w:rFonts w:ascii="Times New Roman" w:hAnsi="Times New Roman" w:cs="Times New Roman"/>
                <w:sz w:val="26"/>
                <w:szCs w:val="26"/>
              </w:rPr>
              <w:t>(Cf.</w:t>
            </w:r>
            <w:r>
              <w:rPr>
                <w:rFonts w:ascii="Times New Roman" w:hAnsi="Times New Roman" w:cs="Times New Roman"/>
                <w:sz w:val="26"/>
                <w:szCs w:val="26"/>
              </w:rPr>
              <w:t xml:space="preserve"> Stratégie B; la consigne n’est pas explicite et l’utilité de classifier les mots par origine n’était pas claire. </w:t>
            </w:r>
          </w:p>
          <w:p w:rsidR="00C13A93" w:rsidRDefault="00C13A93" w:rsidP="00CD3F52">
            <w:pPr>
              <w:jc w:val="both"/>
              <w:rPr>
                <w:rFonts w:ascii="Times New Roman" w:hAnsi="Times New Roman" w:cs="Times New Roman"/>
                <w:sz w:val="26"/>
                <w:szCs w:val="26"/>
              </w:rPr>
            </w:pPr>
          </w:p>
          <w:p w:rsidR="00CD3F52" w:rsidRPr="00CD3F52" w:rsidRDefault="00C13A93" w:rsidP="00C13A93">
            <w:pPr>
              <w:jc w:val="both"/>
              <w:rPr>
                <w:rFonts w:ascii="Times New Roman" w:hAnsi="Times New Roman" w:cs="Times New Roman"/>
                <w:sz w:val="26"/>
                <w:szCs w:val="26"/>
              </w:rPr>
            </w:pPr>
            <w:r>
              <w:rPr>
                <w:rFonts w:ascii="Times New Roman" w:hAnsi="Times New Roman" w:cs="Times New Roman"/>
                <w:sz w:val="26"/>
                <w:szCs w:val="26"/>
              </w:rPr>
              <w:t xml:space="preserve">- La trace écrite à la fin de la séance est une bonne idée mais c’est très détaillée sur un point de vu grammatical, ça risque d’être ennuyeux pour le lecteur.  </w:t>
            </w:r>
          </w:p>
        </w:tc>
        <w:tc>
          <w:tcPr>
            <w:tcW w:w="4677" w:type="dxa"/>
          </w:tcPr>
          <w:p w:rsidR="00F64663" w:rsidRDefault="00CE0022" w:rsidP="0088420E">
            <w:pPr>
              <w:jc w:val="both"/>
              <w:rPr>
                <w:rFonts w:ascii="Times New Roman" w:hAnsi="Times New Roman" w:cs="Times New Roman"/>
                <w:b/>
                <w:color w:val="FF0000"/>
                <w:sz w:val="26"/>
                <w:szCs w:val="26"/>
              </w:rPr>
            </w:pPr>
            <w:r w:rsidRPr="00A9645E">
              <w:rPr>
                <w:rFonts w:ascii="Times New Roman" w:hAnsi="Times New Roman" w:cs="Times New Roman"/>
                <w:b/>
                <w:color w:val="FF0000"/>
                <w:sz w:val="26"/>
                <w:szCs w:val="26"/>
              </w:rPr>
              <w:t xml:space="preserve">Très pertinent : </w:t>
            </w:r>
          </w:p>
          <w:p w:rsidR="00A9645E" w:rsidRPr="00A9645E" w:rsidRDefault="00A9645E" w:rsidP="0088420E">
            <w:pPr>
              <w:jc w:val="both"/>
              <w:rPr>
                <w:rFonts w:ascii="Times New Roman" w:hAnsi="Times New Roman" w:cs="Times New Roman"/>
                <w:b/>
                <w:color w:val="FF0000"/>
                <w:sz w:val="26"/>
                <w:szCs w:val="26"/>
              </w:rPr>
            </w:pPr>
          </w:p>
          <w:p w:rsidR="00CE0022" w:rsidRDefault="00CE0022" w:rsidP="0088420E">
            <w:pPr>
              <w:jc w:val="both"/>
              <w:rPr>
                <w:rFonts w:ascii="Times New Roman" w:hAnsi="Times New Roman" w:cs="Times New Roman"/>
                <w:sz w:val="26"/>
                <w:szCs w:val="26"/>
              </w:rPr>
            </w:pPr>
            <w:r>
              <w:rPr>
                <w:rFonts w:ascii="Times New Roman" w:hAnsi="Times New Roman" w:cs="Times New Roman"/>
                <w:sz w:val="26"/>
                <w:szCs w:val="26"/>
              </w:rPr>
              <w:t xml:space="preserve">-Le choix du thème est culturellement très riche et intéressant. </w:t>
            </w:r>
          </w:p>
          <w:p w:rsidR="001277A2" w:rsidRDefault="001277A2" w:rsidP="0088420E">
            <w:pPr>
              <w:jc w:val="both"/>
              <w:rPr>
                <w:rFonts w:ascii="Times New Roman" w:hAnsi="Times New Roman" w:cs="Times New Roman"/>
                <w:sz w:val="26"/>
                <w:szCs w:val="26"/>
              </w:rPr>
            </w:pPr>
          </w:p>
          <w:p w:rsidR="00CE0022" w:rsidRPr="00CE0022" w:rsidRDefault="00CE0022" w:rsidP="0088420E">
            <w:pPr>
              <w:jc w:val="both"/>
              <w:rPr>
                <w:rFonts w:ascii="Times New Roman" w:hAnsi="Times New Roman" w:cs="Times New Roman"/>
                <w:sz w:val="26"/>
                <w:szCs w:val="26"/>
              </w:rPr>
            </w:pPr>
            <w:r>
              <w:rPr>
                <w:rFonts w:ascii="Times New Roman" w:hAnsi="Times New Roman" w:cs="Times New Roman"/>
                <w:sz w:val="26"/>
                <w:szCs w:val="26"/>
              </w:rPr>
              <w:t>-Le texte choisi correspond parfaitement au niveau des apprenants, surtout en ayant mis en place des stratégies qui servent à étayer et atténuer la difficulté du texte</w:t>
            </w:r>
            <w:r w:rsidR="00427726">
              <w:rPr>
                <w:rFonts w:ascii="Times New Roman" w:hAnsi="Times New Roman" w:cs="Times New Roman"/>
                <w:sz w:val="26"/>
                <w:szCs w:val="26"/>
              </w:rPr>
              <w:t xml:space="preserve"> par</w:t>
            </w:r>
            <w:r>
              <w:rPr>
                <w:rFonts w:ascii="Times New Roman" w:hAnsi="Times New Roman" w:cs="Times New Roman"/>
                <w:sz w:val="26"/>
                <w:szCs w:val="26"/>
              </w:rPr>
              <w:t xml:space="preserve"> rapport à leur niveau en langue française.     </w:t>
            </w:r>
          </w:p>
        </w:tc>
      </w:tr>
      <w:tr w:rsidR="00F64663" w:rsidTr="00A9645E">
        <w:tc>
          <w:tcPr>
            <w:tcW w:w="1702" w:type="dxa"/>
            <w:shd w:val="clear" w:color="auto" w:fill="FFFF00"/>
          </w:tcPr>
          <w:p w:rsidR="00F64663" w:rsidRDefault="00F64663" w:rsidP="0088420E">
            <w:pPr>
              <w:jc w:val="both"/>
              <w:rPr>
                <w:rFonts w:ascii="Times New Roman" w:hAnsi="Times New Roman" w:cs="Times New Roman"/>
                <w:sz w:val="26"/>
                <w:szCs w:val="26"/>
              </w:rPr>
            </w:pPr>
          </w:p>
          <w:p w:rsidR="00F64663" w:rsidRDefault="00F64663"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F64663" w:rsidRPr="00A9645E" w:rsidRDefault="00F64663" w:rsidP="00F64663">
            <w:pPr>
              <w:jc w:val="center"/>
              <w:rPr>
                <w:rFonts w:ascii="Times New Roman" w:hAnsi="Times New Roman" w:cs="Times New Roman"/>
                <w:b/>
                <w:sz w:val="28"/>
                <w:szCs w:val="28"/>
              </w:rPr>
            </w:pPr>
            <w:r w:rsidRPr="00A9645E">
              <w:rPr>
                <w:rFonts w:ascii="Times New Roman" w:hAnsi="Times New Roman" w:cs="Times New Roman"/>
                <w:b/>
                <w:sz w:val="28"/>
                <w:szCs w:val="28"/>
              </w:rPr>
              <w:t>Faisabilité</w:t>
            </w:r>
          </w:p>
          <w:p w:rsidR="00F64663" w:rsidRPr="00F64663" w:rsidRDefault="00F64663" w:rsidP="00F64663">
            <w:pPr>
              <w:jc w:val="center"/>
              <w:rPr>
                <w:rFonts w:ascii="Times New Roman" w:hAnsi="Times New Roman" w:cs="Times New Roman"/>
                <w:b/>
                <w:sz w:val="26"/>
                <w:szCs w:val="26"/>
              </w:rPr>
            </w:pPr>
          </w:p>
          <w:p w:rsidR="00F64663" w:rsidRDefault="00F64663" w:rsidP="0088420E">
            <w:pPr>
              <w:jc w:val="both"/>
              <w:rPr>
                <w:rFonts w:ascii="Times New Roman" w:hAnsi="Times New Roman" w:cs="Times New Roman"/>
                <w:sz w:val="26"/>
                <w:szCs w:val="26"/>
              </w:rPr>
            </w:pPr>
          </w:p>
        </w:tc>
        <w:tc>
          <w:tcPr>
            <w:tcW w:w="4394" w:type="dxa"/>
          </w:tcPr>
          <w:p w:rsidR="00F64663" w:rsidRDefault="0027555F" w:rsidP="0088420E">
            <w:pPr>
              <w:jc w:val="both"/>
              <w:rPr>
                <w:rFonts w:ascii="Times New Roman" w:hAnsi="Times New Roman" w:cs="Times New Roman"/>
                <w:b/>
                <w:sz w:val="26"/>
                <w:szCs w:val="26"/>
              </w:rPr>
            </w:pPr>
            <w:r w:rsidRPr="00A9645E">
              <w:rPr>
                <w:rFonts w:ascii="Times New Roman" w:hAnsi="Times New Roman" w:cs="Times New Roman"/>
                <w:b/>
                <w:sz w:val="26"/>
                <w:szCs w:val="26"/>
                <w:shd w:val="clear" w:color="auto" w:fill="FFFF00"/>
              </w:rPr>
              <w:t>Faisable</w:t>
            </w:r>
            <w:r w:rsidRPr="0027555F">
              <w:rPr>
                <w:rFonts w:ascii="Times New Roman" w:hAnsi="Times New Roman" w:cs="Times New Roman"/>
                <w:b/>
                <w:sz w:val="26"/>
                <w:szCs w:val="26"/>
              </w:rPr>
              <w:t> :</w:t>
            </w:r>
          </w:p>
          <w:p w:rsidR="00A9645E" w:rsidRDefault="00A9645E" w:rsidP="0088420E">
            <w:pPr>
              <w:jc w:val="both"/>
              <w:rPr>
                <w:rFonts w:ascii="Times New Roman" w:hAnsi="Times New Roman" w:cs="Times New Roman"/>
                <w:b/>
                <w:sz w:val="26"/>
                <w:szCs w:val="26"/>
              </w:rPr>
            </w:pPr>
          </w:p>
          <w:p w:rsidR="0027555F" w:rsidRDefault="0027555F" w:rsidP="0027555F">
            <w:pPr>
              <w:jc w:val="both"/>
              <w:rPr>
                <w:rFonts w:ascii="Times New Roman" w:hAnsi="Times New Roman" w:cs="Times New Roman"/>
                <w:sz w:val="26"/>
                <w:szCs w:val="26"/>
              </w:rPr>
            </w:pPr>
            <w:r>
              <w:rPr>
                <w:rFonts w:ascii="Times New Roman" w:hAnsi="Times New Roman" w:cs="Times New Roman"/>
                <w:sz w:val="26"/>
                <w:szCs w:val="26"/>
              </w:rPr>
              <w:t xml:space="preserve">-les activités conçus pour cette séquence correspondent parfaitement à l’objectif d’intercompréhension que vous avez défini, par ailleurs elles pourraient convenir à un public d’adolescents et d’adultes mais pas forcément à un public d’enfants car il manque le coté ludique.    </w:t>
            </w:r>
          </w:p>
          <w:p w:rsidR="0027555F" w:rsidRPr="0027555F" w:rsidRDefault="0027555F" w:rsidP="0027555F">
            <w:pPr>
              <w:jc w:val="both"/>
              <w:rPr>
                <w:rFonts w:ascii="Times New Roman" w:hAnsi="Times New Roman" w:cs="Times New Roman"/>
                <w:sz w:val="26"/>
                <w:szCs w:val="26"/>
              </w:rPr>
            </w:pPr>
          </w:p>
        </w:tc>
        <w:tc>
          <w:tcPr>
            <w:tcW w:w="4678" w:type="dxa"/>
          </w:tcPr>
          <w:p w:rsidR="00CD3F52" w:rsidRDefault="00CD3F52" w:rsidP="0088420E">
            <w:pPr>
              <w:jc w:val="both"/>
              <w:rPr>
                <w:rFonts w:ascii="Times New Roman" w:hAnsi="Times New Roman" w:cs="Times New Roman"/>
                <w:b/>
                <w:sz w:val="26"/>
                <w:szCs w:val="26"/>
              </w:rPr>
            </w:pPr>
            <w:r w:rsidRPr="00A9645E">
              <w:rPr>
                <w:rFonts w:ascii="Times New Roman" w:hAnsi="Times New Roman" w:cs="Times New Roman"/>
                <w:b/>
                <w:sz w:val="26"/>
                <w:szCs w:val="26"/>
                <w:shd w:val="clear" w:color="auto" w:fill="FFFF00"/>
              </w:rPr>
              <w:t>Peu faisable</w:t>
            </w:r>
            <w:r w:rsidRPr="00CD3F52">
              <w:rPr>
                <w:rFonts w:ascii="Times New Roman" w:hAnsi="Times New Roman" w:cs="Times New Roman"/>
                <w:b/>
                <w:sz w:val="26"/>
                <w:szCs w:val="26"/>
              </w:rPr>
              <w:t xml:space="preserve"> : </w:t>
            </w:r>
          </w:p>
          <w:p w:rsidR="00A9645E" w:rsidRPr="00CD3F52" w:rsidRDefault="00A9645E" w:rsidP="0088420E">
            <w:pPr>
              <w:jc w:val="both"/>
              <w:rPr>
                <w:rFonts w:ascii="Times New Roman" w:hAnsi="Times New Roman" w:cs="Times New Roman"/>
                <w:b/>
                <w:sz w:val="26"/>
                <w:szCs w:val="26"/>
              </w:rPr>
            </w:pPr>
          </w:p>
          <w:p w:rsidR="00F64663" w:rsidRDefault="00CD3F52" w:rsidP="0088420E">
            <w:pPr>
              <w:jc w:val="both"/>
              <w:rPr>
                <w:rFonts w:ascii="Times New Roman" w:hAnsi="Times New Roman" w:cs="Times New Roman"/>
                <w:sz w:val="26"/>
                <w:szCs w:val="26"/>
              </w:rPr>
            </w:pPr>
            <w:r>
              <w:rPr>
                <w:rFonts w:ascii="Times New Roman" w:hAnsi="Times New Roman" w:cs="Times New Roman"/>
                <w:sz w:val="26"/>
                <w:szCs w:val="26"/>
              </w:rPr>
              <w:t>-L’objectif principal est très ambitieux</w:t>
            </w:r>
            <w:r w:rsidR="00AA0FB0">
              <w:rPr>
                <w:rFonts w:ascii="Times New Roman" w:hAnsi="Times New Roman" w:cs="Times New Roman"/>
                <w:sz w:val="26"/>
                <w:szCs w:val="26"/>
              </w:rPr>
              <w:t>.</w:t>
            </w:r>
          </w:p>
          <w:p w:rsidR="0027555F" w:rsidRDefault="0027555F" w:rsidP="0088420E">
            <w:pPr>
              <w:jc w:val="both"/>
              <w:rPr>
                <w:rFonts w:ascii="Times New Roman" w:hAnsi="Times New Roman" w:cs="Times New Roman"/>
                <w:sz w:val="26"/>
                <w:szCs w:val="26"/>
              </w:rPr>
            </w:pPr>
          </w:p>
          <w:p w:rsidR="00AA0FB0" w:rsidRDefault="00AA0FB0" w:rsidP="00AA0FB0">
            <w:pPr>
              <w:jc w:val="both"/>
              <w:rPr>
                <w:rFonts w:ascii="Times New Roman" w:hAnsi="Times New Roman" w:cs="Times New Roman"/>
                <w:sz w:val="26"/>
                <w:szCs w:val="26"/>
              </w:rPr>
            </w:pPr>
            <w:r>
              <w:rPr>
                <w:rFonts w:ascii="Times New Roman" w:hAnsi="Times New Roman" w:cs="Times New Roman"/>
                <w:sz w:val="26"/>
                <w:szCs w:val="26"/>
              </w:rPr>
              <w:t xml:space="preserve">- L’activité de brainstorming est longue et implique beaucoup de détails qui ne sont pas vraiment liés à la notion d’intercompréhension </w:t>
            </w:r>
          </w:p>
          <w:p w:rsidR="00AA0FB0" w:rsidRDefault="00AA0FB0" w:rsidP="0088420E">
            <w:pPr>
              <w:jc w:val="both"/>
              <w:rPr>
                <w:rFonts w:ascii="Times New Roman" w:hAnsi="Times New Roman" w:cs="Times New Roman"/>
                <w:sz w:val="26"/>
                <w:szCs w:val="26"/>
              </w:rPr>
            </w:pPr>
          </w:p>
        </w:tc>
        <w:tc>
          <w:tcPr>
            <w:tcW w:w="4677" w:type="dxa"/>
          </w:tcPr>
          <w:p w:rsidR="00F64663" w:rsidRDefault="009E40BB" w:rsidP="0088420E">
            <w:pPr>
              <w:jc w:val="both"/>
              <w:rPr>
                <w:rFonts w:ascii="Times New Roman" w:hAnsi="Times New Roman" w:cs="Times New Roman"/>
                <w:b/>
                <w:sz w:val="26"/>
                <w:szCs w:val="26"/>
              </w:rPr>
            </w:pPr>
            <w:r w:rsidRPr="00A9645E">
              <w:rPr>
                <w:rFonts w:ascii="Times New Roman" w:hAnsi="Times New Roman" w:cs="Times New Roman"/>
                <w:b/>
                <w:sz w:val="26"/>
                <w:szCs w:val="26"/>
                <w:shd w:val="clear" w:color="auto" w:fill="FFFF00"/>
              </w:rPr>
              <w:t>Très faisable</w:t>
            </w:r>
            <w:r w:rsidRPr="009E40BB">
              <w:rPr>
                <w:rFonts w:ascii="Times New Roman" w:hAnsi="Times New Roman" w:cs="Times New Roman"/>
                <w:b/>
                <w:sz w:val="26"/>
                <w:szCs w:val="26"/>
              </w:rPr>
              <w:t xml:space="preserve"> : </w:t>
            </w:r>
          </w:p>
          <w:p w:rsidR="00A9645E" w:rsidRDefault="00A9645E" w:rsidP="0088420E">
            <w:pPr>
              <w:jc w:val="both"/>
              <w:rPr>
                <w:rFonts w:ascii="Times New Roman" w:hAnsi="Times New Roman" w:cs="Times New Roman"/>
                <w:b/>
                <w:sz w:val="26"/>
                <w:szCs w:val="26"/>
              </w:rPr>
            </w:pPr>
          </w:p>
          <w:p w:rsidR="009E40BB" w:rsidRDefault="009E40BB" w:rsidP="0088420E">
            <w:pPr>
              <w:jc w:val="both"/>
              <w:rPr>
                <w:rFonts w:ascii="Times New Roman" w:hAnsi="Times New Roman" w:cs="Times New Roman"/>
                <w:sz w:val="26"/>
                <w:szCs w:val="26"/>
              </w:rPr>
            </w:pPr>
            <w:r>
              <w:rPr>
                <w:rFonts w:ascii="Times New Roman" w:hAnsi="Times New Roman" w:cs="Times New Roman"/>
                <w:b/>
                <w:sz w:val="26"/>
                <w:szCs w:val="26"/>
              </w:rPr>
              <w:t>-</w:t>
            </w:r>
            <w:r w:rsidRPr="009E40BB">
              <w:rPr>
                <w:rFonts w:ascii="Times New Roman" w:hAnsi="Times New Roman" w:cs="Times New Roman"/>
                <w:sz w:val="26"/>
                <w:szCs w:val="26"/>
              </w:rPr>
              <w:t xml:space="preserve">L’activité </w:t>
            </w:r>
            <w:r>
              <w:rPr>
                <w:rFonts w:ascii="Times New Roman" w:hAnsi="Times New Roman" w:cs="Times New Roman"/>
                <w:sz w:val="26"/>
                <w:szCs w:val="26"/>
              </w:rPr>
              <w:t xml:space="preserve">est parfaitement adaptée au niveau des apprenants. </w:t>
            </w:r>
          </w:p>
          <w:p w:rsidR="001277A2" w:rsidRDefault="001277A2" w:rsidP="0088420E">
            <w:pPr>
              <w:jc w:val="both"/>
              <w:rPr>
                <w:rFonts w:ascii="Times New Roman" w:hAnsi="Times New Roman" w:cs="Times New Roman"/>
                <w:sz w:val="26"/>
                <w:szCs w:val="26"/>
              </w:rPr>
            </w:pPr>
          </w:p>
          <w:p w:rsidR="009E40BB" w:rsidRDefault="001277A2" w:rsidP="0088420E">
            <w:pPr>
              <w:jc w:val="both"/>
              <w:rPr>
                <w:rFonts w:ascii="Times New Roman" w:hAnsi="Times New Roman" w:cs="Times New Roman"/>
                <w:sz w:val="26"/>
                <w:szCs w:val="26"/>
              </w:rPr>
            </w:pPr>
            <w:r>
              <w:rPr>
                <w:rFonts w:ascii="Times New Roman" w:hAnsi="Times New Roman" w:cs="Times New Roman"/>
                <w:sz w:val="26"/>
                <w:szCs w:val="26"/>
              </w:rPr>
              <w:t>-L’objectif fixé</w:t>
            </w:r>
            <w:r w:rsidR="009E40BB">
              <w:rPr>
                <w:rFonts w:ascii="Times New Roman" w:hAnsi="Times New Roman" w:cs="Times New Roman"/>
                <w:sz w:val="26"/>
                <w:szCs w:val="26"/>
              </w:rPr>
              <w:t xml:space="preserve"> serait parfaitement atteint à travers cette activité. </w:t>
            </w:r>
          </w:p>
          <w:p w:rsidR="001277A2" w:rsidRDefault="001277A2" w:rsidP="0088420E">
            <w:pPr>
              <w:jc w:val="both"/>
              <w:rPr>
                <w:rFonts w:ascii="Times New Roman" w:hAnsi="Times New Roman" w:cs="Times New Roman"/>
                <w:sz w:val="26"/>
                <w:szCs w:val="26"/>
              </w:rPr>
            </w:pPr>
          </w:p>
          <w:p w:rsidR="009E40BB" w:rsidRPr="009E40BB" w:rsidRDefault="009E40BB" w:rsidP="001277A2">
            <w:pPr>
              <w:jc w:val="both"/>
              <w:rPr>
                <w:rFonts w:ascii="Times New Roman" w:hAnsi="Times New Roman" w:cs="Times New Roman"/>
                <w:b/>
                <w:sz w:val="26"/>
                <w:szCs w:val="26"/>
              </w:rPr>
            </w:pPr>
            <w:r>
              <w:rPr>
                <w:rFonts w:ascii="Times New Roman" w:hAnsi="Times New Roman" w:cs="Times New Roman"/>
                <w:sz w:val="26"/>
                <w:szCs w:val="26"/>
              </w:rPr>
              <w:t xml:space="preserve">-La mise en place de certaines stratégies à fin de faciliter l’intercompréhension permet </w:t>
            </w:r>
            <w:r w:rsidR="001277A2">
              <w:rPr>
                <w:rFonts w:ascii="Times New Roman" w:hAnsi="Times New Roman" w:cs="Times New Roman"/>
                <w:sz w:val="26"/>
                <w:szCs w:val="26"/>
              </w:rPr>
              <w:t>la réalisation</w:t>
            </w:r>
            <w:r>
              <w:rPr>
                <w:rFonts w:ascii="Times New Roman" w:hAnsi="Times New Roman" w:cs="Times New Roman"/>
                <w:sz w:val="26"/>
                <w:szCs w:val="26"/>
              </w:rPr>
              <w:t xml:space="preserve"> de cette activité</w:t>
            </w:r>
            <w:r w:rsidR="001277A2">
              <w:rPr>
                <w:rFonts w:ascii="Times New Roman" w:hAnsi="Times New Roman" w:cs="Times New Roman"/>
                <w:sz w:val="26"/>
                <w:szCs w:val="26"/>
              </w:rPr>
              <w:t xml:space="preserve"> sur le terrain</w:t>
            </w:r>
            <w:r>
              <w:rPr>
                <w:rFonts w:ascii="Times New Roman" w:hAnsi="Times New Roman" w:cs="Times New Roman"/>
                <w:sz w:val="26"/>
                <w:szCs w:val="26"/>
              </w:rPr>
              <w:t xml:space="preserve">.  </w:t>
            </w:r>
          </w:p>
        </w:tc>
      </w:tr>
      <w:tr w:rsidR="00F64663" w:rsidTr="00A9645E">
        <w:tc>
          <w:tcPr>
            <w:tcW w:w="1702" w:type="dxa"/>
            <w:shd w:val="clear" w:color="auto" w:fill="00B0F0"/>
          </w:tcPr>
          <w:p w:rsidR="00F64663" w:rsidRDefault="00F64663" w:rsidP="0088420E">
            <w:pPr>
              <w:jc w:val="both"/>
              <w:rPr>
                <w:rFonts w:ascii="Times New Roman" w:hAnsi="Times New Roman" w:cs="Times New Roman"/>
                <w:sz w:val="26"/>
                <w:szCs w:val="26"/>
              </w:rPr>
            </w:pPr>
          </w:p>
          <w:p w:rsidR="00F64663" w:rsidRDefault="00F64663"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F64663" w:rsidRPr="00A9645E" w:rsidRDefault="00F64663" w:rsidP="00F64663">
            <w:pPr>
              <w:jc w:val="center"/>
              <w:rPr>
                <w:rFonts w:ascii="Times New Roman" w:hAnsi="Times New Roman" w:cs="Times New Roman"/>
                <w:b/>
                <w:sz w:val="28"/>
                <w:szCs w:val="28"/>
              </w:rPr>
            </w:pPr>
            <w:r w:rsidRPr="00A9645E">
              <w:rPr>
                <w:rFonts w:ascii="Times New Roman" w:hAnsi="Times New Roman" w:cs="Times New Roman"/>
                <w:b/>
                <w:sz w:val="28"/>
                <w:szCs w:val="28"/>
              </w:rPr>
              <w:t>Originalité / Créativité</w:t>
            </w:r>
          </w:p>
          <w:p w:rsidR="00F64663" w:rsidRPr="00F64663" w:rsidRDefault="00F64663" w:rsidP="00F64663">
            <w:pPr>
              <w:jc w:val="center"/>
              <w:rPr>
                <w:rFonts w:ascii="Times New Roman" w:hAnsi="Times New Roman" w:cs="Times New Roman"/>
                <w:b/>
                <w:sz w:val="26"/>
                <w:szCs w:val="26"/>
              </w:rPr>
            </w:pPr>
          </w:p>
          <w:p w:rsidR="00F64663" w:rsidRDefault="00F64663" w:rsidP="0088420E">
            <w:pPr>
              <w:jc w:val="both"/>
              <w:rPr>
                <w:rFonts w:ascii="Times New Roman" w:hAnsi="Times New Roman" w:cs="Times New Roman"/>
                <w:sz w:val="26"/>
                <w:szCs w:val="26"/>
              </w:rPr>
            </w:pPr>
          </w:p>
        </w:tc>
        <w:tc>
          <w:tcPr>
            <w:tcW w:w="4394" w:type="dxa"/>
          </w:tcPr>
          <w:p w:rsidR="00F64663" w:rsidRDefault="00A335F3" w:rsidP="0088420E">
            <w:pPr>
              <w:jc w:val="both"/>
              <w:rPr>
                <w:rFonts w:ascii="Times New Roman" w:hAnsi="Times New Roman" w:cs="Times New Roman"/>
                <w:b/>
                <w:sz w:val="26"/>
                <w:szCs w:val="26"/>
              </w:rPr>
            </w:pPr>
            <w:r w:rsidRPr="00A9645E">
              <w:rPr>
                <w:rFonts w:ascii="Times New Roman" w:hAnsi="Times New Roman" w:cs="Times New Roman"/>
                <w:b/>
                <w:sz w:val="26"/>
                <w:szCs w:val="26"/>
                <w:shd w:val="clear" w:color="auto" w:fill="00B0F0"/>
              </w:rPr>
              <w:t>Assez bonne</w:t>
            </w:r>
            <w:r w:rsidRPr="00A335F3">
              <w:rPr>
                <w:rFonts w:ascii="Times New Roman" w:hAnsi="Times New Roman" w:cs="Times New Roman"/>
                <w:b/>
                <w:sz w:val="26"/>
                <w:szCs w:val="26"/>
              </w:rPr>
              <w:t xml:space="preserve"> : </w:t>
            </w:r>
          </w:p>
          <w:p w:rsidR="00A9645E" w:rsidRDefault="00A9645E" w:rsidP="0088420E">
            <w:pPr>
              <w:jc w:val="both"/>
              <w:rPr>
                <w:rFonts w:ascii="Times New Roman" w:hAnsi="Times New Roman" w:cs="Times New Roman"/>
                <w:b/>
                <w:sz w:val="26"/>
                <w:szCs w:val="26"/>
              </w:rPr>
            </w:pPr>
          </w:p>
          <w:p w:rsidR="00A335F3" w:rsidRDefault="00A335F3" w:rsidP="0088420E">
            <w:pPr>
              <w:jc w:val="both"/>
              <w:rPr>
                <w:rFonts w:ascii="Times New Roman" w:hAnsi="Times New Roman" w:cs="Times New Roman"/>
                <w:sz w:val="26"/>
                <w:szCs w:val="26"/>
              </w:rPr>
            </w:pPr>
            <w:r>
              <w:rPr>
                <w:rFonts w:ascii="Times New Roman" w:hAnsi="Times New Roman" w:cs="Times New Roman"/>
                <w:sz w:val="26"/>
                <w:szCs w:val="26"/>
              </w:rPr>
              <w:t>-L’idée du conte est originale.</w:t>
            </w:r>
          </w:p>
          <w:p w:rsidR="00A335F3" w:rsidRDefault="00A335F3" w:rsidP="0088420E">
            <w:pPr>
              <w:jc w:val="both"/>
              <w:rPr>
                <w:rFonts w:ascii="Times New Roman" w:hAnsi="Times New Roman" w:cs="Times New Roman"/>
                <w:sz w:val="26"/>
                <w:szCs w:val="26"/>
              </w:rPr>
            </w:pPr>
          </w:p>
          <w:p w:rsidR="00A335F3" w:rsidRDefault="00A335F3" w:rsidP="0088420E">
            <w:pPr>
              <w:jc w:val="both"/>
              <w:rPr>
                <w:rFonts w:ascii="Times New Roman" w:hAnsi="Times New Roman" w:cs="Times New Roman"/>
                <w:sz w:val="26"/>
                <w:szCs w:val="26"/>
              </w:rPr>
            </w:pPr>
            <w:r>
              <w:rPr>
                <w:rFonts w:ascii="Times New Roman" w:hAnsi="Times New Roman" w:cs="Times New Roman"/>
                <w:sz w:val="26"/>
                <w:szCs w:val="26"/>
              </w:rPr>
              <w:t xml:space="preserve">-L’exploitation du document est très classique ; </w:t>
            </w:r>
            <w:r w:rsidR="00427726">
              <w:rPr>
                <w:rFonts w:ascii="Times New Roman" w:hAnsi="Times New Roman" w:cs="Times New Roman"/>
                <w:sz w:val="26"/>
                <w:szCs w:val="26"/>
              </w:rPr>
              <w:t>beaucoup</w:t>
            </w:r>
            <w:r>
              <w:rPr>
                <w:rFonts w:ascii="Times New Roman" w:hAnsi="Times New Roman" w:cs="Times New Roman"/>
                <w:sz w:val="26"/>
                <w:szCs w:val="26"/>
              </w:rPr>
              <w:t xml:space="preserve"> de questions, d’activités structuraux. Il aurait été préférable de rajouter plus d’interactivité et du ludique comme</w:t>
            </w:r>
            <w:r w:rsidR="00427726">
              <w:rPr>
                <w:rFonts w:ascii="Times New Roman" w:hAnsi="Times New Roman" w:cs="Times New Roman"/>
                <w:sz w:val="26"/>
                <w:szCs w:val="26"/>
              </w:rPr>
              <w:t xml:space="preserve"> ce que vous avez fait dans </w:t>
            </w:r>
            <w:r>
              <w:rPr>
                <w:rFonts w:ascii="Times New Roman" w:hAnsi="Times New Roman" w:cs="Times New Roman"/>
                <w:sz w:val="26"/>
                <w:szCs w:val="26"/>
              </w:rPr>
              <w:t xml:space="preserve"> l’activité N3</w:t>
            </w:r>
            <w:r w:rsidR="00A9645E">
              <w:rPr>
                <w:rFonts w:ascii="Times New Roman" w:hAnsi="Times New Roman" w:cs="Times New Roman"/>
                <w:sz w:val="26"/>
                <w:szCs w:val="26"/>
              </w:rPr>
              <w:t xml:space="preserve">. </w:t>
            </w:r>
          </w:p>
          <w:p w:rsidR="00A9645E" w:rsidRDefault="00A9645E" w:rsidP="0088420E">
            <w:pPr>
              <w:jc w:val="both"/>
              <w:rPr>
                <w:rFonts w:ascii="Times New Roman" w:hAnsi="Times New Roman" w:cs="Times New Roman"/>
                <w:sz w:val="26"/>
                <w:szCs w:val="26"/>
              </w:rPr>
            </w:pPr>
          </w:p>
          <w:p w:rsidR="00A9645E" w:rsidRDefault="00A9645E" w:rsidP="0088420E">
            <w:pPr>
              <w:jc w:val="both"/>
              <w:rPr>
                <w:rFonts w:ascii="Times New Roman" w:hAnsi="Times New Roman" w:cs="Times New Roman"/>
                <w:sz w:val="26"/>
                <w:szCs w:val="26"/>
              </w:rPr>
            </w:pPr>
            <w:r>
              <w:rPr>
                <w:rFonts w:ascii="Times New Roman" w:hAnsi="Times New Roman" w:cs="Times New Roman"/>
                <w:sz w:val="26"/>
                <w:szCs w:val="26"/>
              </w:rPr>
              <w:t>-L’activité du jeu de rôle</w:t>
            </w:r>
            <w:r w:rsidR="00427726">
              <w:rPr>
                <w:rFonts w:ascii="Times New Roman" w:hAnsi="Times New Roman" w:cs="Times New Roman"/>
                <w:sz w:val="26"/>
                <w:szCs w:val="26"/>
              </w:rPr>
              <w:t xml:space="preserve"> à la fin</w:t>
            </w:r>
            <w:r>
              <w:rPr>
                <w:rFonts w:ascii="Times New Roman" w:hAnsi="Times New Roman" w:cs="Times New Roman"/>
                <w:sz w:val="26"/>
                <w:szCs w:val="26"/>
              </w:rPr>
              <w:t xml:space="preserve"> semble intéressante mais elle est peu creusé.  </w:t>
            </w:r>
          </w:p>
          <w:p w:rsidR="00A9645E" w:rsidRPr="00A335F3" w:rsidRDefault="00A9645E" w:rsidP="0088420E">
            <w:pPr>
              <w:jc w:val="both"/>
              <w:rPr>
                <w:rFonts w:ascii="Times New Roman" w:hAnsi="Times New Roman" w:cs="Times New Roman"/>
                <w:sz w:val="26"/>
                <w:szCs w:val="26"/>
              </w:rPr>
            </w:pPr>
          </w:p>
        </w:tc>
        <w:tc>
          <w:tcPr>
            <w:tcW w:w="4678" w:type="dxa"/>
          </w:tcPr>
          <w:p w:rsidR="00F64663" w:rsidRDefault="00251A5A" w:rsidP="0088420E">
            <w:pPr>
              <w:jc w:val="both"/>
              <w:rPr>
                <w:rFonts w:ascii="Times New Roman" w:hAnsi="Times New Roman" w:cs="Times New Roman"/>
                <w:b/>
                <w:sz w:val="26"/>
                <w:szCs w:val="26"/>
              </w:rPr>
            </w:pPr>
            <w:r w:rsidRPr="00A9645E">
              <w:rPr>
                <w:rFonts w:ascii="Times New Roman" w:hAnsi="Times New Roman" w:cs="Times New Roman"/>
                <w:b/>
                <w:sz w:val="26"/>
                <w:szCs w:val="26"/>
                <w:shd w:val="clear" w:color="auto" w:fill="00B0F0"/>
              </w:rPr>
              <w:t>Comme ci comme ça</w:t>
            </w:r>
            <w:r w:rsidRPr="00251A5A">
              <w:rPr>
                <w:rFonts w:ascii="Times New Roman" w:hAnsi="Times New Roman" w:cs="Times New Roman"/>
                <w:b/>
                <w:sz w:val="26"/>
                <w:szCs w:val="26"/>
              </w:rPr>
              <w:t xml:space="preserve"> : </w:t>
            </w:r>
          </w:p>
          <w:p w:rsidR="00A9645E" w:rsidRDefault="00A9645E" w:rsidP="0088420E">
            <w:pPr>
              <w:jc w:val="both"/>
              <w:rPr>
                <w:rFonts w:ascii="Times New Roman" w:hAnsi="Times New Roman" w:cs="Times New Roman"/>
                <w:b/>
                <w:sz w:val="26"/>
                <w:szCs w:val="26"/>
              </w:rPr>
            </w:pPr>
          </w:p>
          <w:p w:rsidR="00251A5A" w:rsidRDefault="00251A5A" w:rsidP="00251A5A">
            <w:pPr>
              <w:jc w:val="both"/>
              <w:rPr>
                <w:rFonts w:ascii="Times New Roman" w:hAnsi="Times New Roman" w:cs="Times New Roman"/>
                <w:sz w:val="26"/>
                <w:szCs w:val="26"/>
              </w:rPr>
            </w:pPr>
            <w:r>
              <w:rPr>
                <w:rFonts w:ascii="Times New Roman" w:hAnsi="Times New Roman" w:cs="Times New Roman"/>
                <w:sz w:val="26"/>
                <w:szCs w:val="26"/>
              </w:rPr>
              <w:t xml:space="preserve">-les activités sont longues et basées sur beaucoup de points structuraux, traductions qui peuvent être source de désintéressement  </w:t>
            </w:r>
          </w:p>
          <w:p w:rsidR="00A335F3" w:rsidRDefault="00A335F3" w:rsidP="00251A5A">
            <w:pPr>
              <w:jc w:val="both"/>
              <w:rPr>
                <w:rFonts w:ascii="Times New Roman" w:hAnsi="Times New Roman" w:cs="Times New Roman"/>
                <w:sz w:val="26"/>
                <w:szCs w:val="26"/>
              </w:rPr>
            </w:pPr>
          </w:p>
          <w:p w:rsidR="00251A5A" w:rsidRPr="00251A5A" w:rsidRDefault="00251A5A" w:rsidP="00E27B7D">
            <w:pPr>
              <w:jc w:val="both"/>
              <w:rPr>
                <w:rFonts w:ascii="Times New Roman" w:hAnsi="Times New Roman" w:cs="Times New Roman"/>
                <w:sz w:val="26"/>
                <w:szCs w:val="26"/>
              </w:rPr>
            </w:pPr>
            <w:r>
              <w:rPr>
                <w:rFonts w:ascii="Times New Roman" w:hAnsi="Times New Roman" w:cs="Times New Roman"/>
                <w:sz w:val="26"/>
                <w:szCs w:val="26"/>
              </w:rPr>
              <w:t>-</w:t>
            </w:r>
            <w:r w:rsidR="00E27B7D">
              <w:rPr>
                <w:rFonts w:ascii="Times New Roman" w:hAnsi="Times New Roman" w:cs="Times New Roman"/>
                <w:sz w:val="26"/>
                <w:szCs w:val="26"/>
              </w:rPr>
              <w:t>Nous avons apprécié l’utilisation de  l’i</w:t>
            </w:r>
            <w:r>
              <w:rPr>
                <w:rFonts w:ascii="Times New Roman" w:hAnsi="Times New Roman" w:cs="Times New Roman"/>
                <w:sz w:val="26"/>
                <w:szCs w:val="26"/>
              </w:rPr>
              <w:t xml:space="preserve">mage et </w:t>
            </w:r>
            <w:r w:rsidR="00E27B7D">
              <w:rPr>
                <w:rFonts w:ascii="Times New Roman" w:hAnsi="Times New Roman" w:cs="Times New Roman"/>
                <w:sz w:val="26"/>
                <w:szCs w:val="26"/>
              </w:rPr>
              <w:t xml:space="preserve">du plan </w:t>
            </w:r>
            <w:proofErr w:type="spellStart"/>
            <w:r w:rsidR="00E27B7D">
              <w:rPr>
                <w:rFonts w:ascii="Times New Roman" w:hAnsi="Times New Roman" w:cs="Times New Roman"/>
                <w:sz w:val="26"/>
                <w:szCs w:val="26"/>
              </w:rPr>
              <w:t>map</w:t>
            </w:r>
            <w:proofErr w:type="spellEnd"/>
            <w:r w:rsidR="00E27B7D">
              <w:rPr>
                <w:rFonts w:ascii="Times New Roman" w:hAnsi="Times New Roman" w:cs="Times New Roman"/>
                <w:sz w:val="26"/>
                <w:szCs w:val="26"/>
              </w:rPr>
              <w:t xml:space="preserve">. C’est intéressant.  </w:t>
            </w:r>
          </w:p>
        </w:tc>
        <w:tc>
          <w:tcPr>
            <w:tcW w:w="4677" w:type="dxa"/>
          </w:tcPr>
          <w:p w:rsidR="00F64663" w:rsidRDefault="00CE0022" w:rsidP="0088420E">
            <w:pPr>
              <w:jc w:val="both"/>
              <w:rPr>
                <w:rFonts w:ascii="Times New Roman" w:hAnsi="Times New Roman" w:cs="Times New Roman"/>
                <w:b/>
                <w:sz w:val="26"/>
                <w:szCs w:val="26"/>
              </w:rPr>
            </w:pPr>
            <w:r w:rsidRPr="00A9645E">
              <w:rPr>
                <w:rFonts w:ascii="Times New Roman" w:hAnsi="Times New Roman" w:cs="Times New Roman"/>
                <w:b/>
                <w:sz w:val="26"/>
                <w:szCs w:val="26"/>
                <w:shd w:val="clear" w:color="auto" w:fill="00B0F0"/>
              </w:rPr>
              <w:t>Très bonne</w:t>
            </w:r>
            <w:r w:rsidRPr="00CE0022">
              <w:rPr>
                <w:rFonts w:ascii="Times New Roman" w:hAnsi="Times New Roman" w:cs="Times New Roman"/>
                <w:b/>
                <w:sz w:val="26"/>
                <w:szCs w:val="26"/>
              </w:rPr>
              <w:t xml:space="preserve"> : </w:t>
            </w:r>
          </w:p>
          <w:p w:rsidR="00A9645E" w:rsidRDefault="00A9645E" w:rsidP="0088420E">
            <w:pPr>
              <w:jc w:val="both"/>
              <w:rPr>
                <w:rFonts w:ascii="Times New Roman" w:hAnsi="Times New Roman" w:cs="Times New Roman"/>
                <w:b/>
                <w:sz w:val="26"/>
                <w:szCs w:val="26"/>
              </w:rPr>
            </w:pPr>
          </w:p>
          <w:p w:rsidR="00CE0022" w:rsidRPr="00CE0022" w:rsidRDefault="00CE0022" w:rsidP="00CE0022">
            <w:pPr>
              <w:jc w:val="both"/>
              <w:rPr>
                <w:rFonts w:ascii="Times New Roman" w:hAnsi="Times New Roman" w:cs="Times New Roman"/>
                <w:sz w:val="26"/>
                <w:szCs w:val="26"/>
              </w:rPr>
            </w:pPr>
            <w:r>
              <w:rPr>
                <w:rFonts w:ascii="Times New Roman" w:hAnsi="Times New Roman" w:cs="Times New Roman"/>
                <w:sz w:val="26"/>
                <w:szCs w:val="26"/>
              </w:rPr>
              <w:t xml:space="preserve">-L’introduction des hypertextes dans le texte, permet de consulter la signification de certains éléments de façon rapide et donc avoir accès à plus de connaissances en un clic. C’est très original comme idée.  </w:t>
            </w:r>
          </w:p>
        </w:tc>
      </w:tr>
      <w:tr w:rsidR="00F64663" w:rsidTr="00A9645E">
        <w:tc>
          <w:tcPr>
            <w:tcW w:w="1702" w:type="dxa"/>
            <w:shd w:val="clear" w:color="auto" w:fill="FF99CC"/>
          </w:tcPr>
          <w:p w:rsidR="00F64663" w:rsidRDefault="00F64663" w:rsidP="0088420E">
            <w:pPr>
              <w:jc w:val="both"/>
              <w:rPr>
                <w:rFonts w:ascii="Times New Roman" w:hAnsi="Times New Roman" w:cs="Times New Roman"/>
                <w:sz w:val="26"/>
                <w:szCs w:val="26"/>
              </w:rPr>
            </w:pPr>
          </w:p>
          <w:p w:rsidR="00A9645E" w:rsidRDefault="00A9645E"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A9645E" w:rsidRDefault="00A9645E" w:rsidP="00F64663">
            <w:pPr>
              <w:jc w:val="center"/>
              <w:rPr>
                <w:rFonts w:ascii="Times New Roman" w:hAnsi="Times New Roman" w:cs="Times New Roman"/>
                <w:b/>
                <w:sz w:val="26"/>
                <w:szCs w:val="26"/>
              </w:rPr>
            </w:pPr>
          </w:p>
          <w:p w:rsidR="00F64663" w:rsidRDefault="00F64663" w:rsidP="00F64663">
            <w:pPr>
              <w:jc w:val="center"/>
              <w:rPr>
                <w:rFonts w:ascii="Times New Roman" w:hAnsi="Times New Roman" w:cs="Times New Roman"/>
                <w:b/>
                <w:sz w:val="26"/>
                <w:szCs w:val="26"/>
              </w:rPr>
            </w:pPr>
            <w:r w:rsidRPr="00F64663">
              <w:rPr>
                <w:rFonts w:ascii="Times New Roman" w:hAnsi="Times New Roman" w:cs="Times New Roman"/>
                <w:b/>
                <w:sz w:val="26"/>
                <w:szCs w:val="26"/>
              </w:rPr>
              <w:t>Questions</w:t>
            </w:r>
          </w:p>
          <w:p w:rsidR="00F64663" w:rsidRPr="00F64663" w:rsidRDefault="00F64663" w:rsidP="00F64663">
            <w:pPr>
              <w:jc w:val="center"/>
              <w:rPr>
                <w:rFonts w:ascii="Times New Roman" w:hAnsi="Times New Roman" w:cs="Times New Roman"/>
                <w:b/>
                <w:sz w:val="26"/>
                <w:szCs w:val="26"/>
              </w:rPr>
            </w:pPr>
          </w:p>
          <w:p w:rsidR="00F64663" w:rsidRDefault="00F64663" w:rsidP="0088420E">
            <w:pPr>
              <w:jc w:val="both"/>
              <w:rPr>
                <w:rFonts w:ascii="Times New Roman" w:hAnsi="Times New Roman" w:cs="Times New Roman"/>
                <w:sz w:val="26"/>
                <w:szCs w:val="26"/>
              </w:rPr>
            </w:pPr>
          </w:p>
        </w:tc>
        <w:tc>
          <w:tcPr>
            <w:tcW w:w="4394" w:type="dxa"/>
          </w:tcPr>
          <w:p w:rsidR="00F64663" w:rsidRDefault="00DC19F3" w:rsidP="00A9645E">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-(cf. compréhension oral 1), pourquoi cherchez-vous à déterminer le niveau des apprenants en compréhension orale </w:t>
            </w:r>
            <w:r>
              <w:rPr>
                <w:rFonts w:ascii="Times New Roman" w:hAnsi="Times New Roman" w:cs="Times New Roman"/>
                <w:sz w:val="26"/>
                <w:szCs w:val="26"/>
              </w:rPr>
              <w:lastRenderedPageBreak/>
              <w:t>dans cette activité? Est-ce une forme d’évaluation, si oui quel</w:t>
            </w:r>
            <w:r w:rsidR="00427726">
              <w:rPr>
                <w:rFonts w:ascii="Times New Roman" w:hAnsi="Times New Roman" w:cs="Times New Roman"/>
                <w:sz w:val="26"/>
                <w:szCs w:val="26"/>
              </w:rPr>
              <w:t>le</w:t>
            </w:r>
            <w:r>
              <w:rPr>
                <w:rFonts w:ascii="Times New Roman" w:hAnsi="Times New Roman" w:cs="Times New Roman"/>
                <w:sz w:val="26"/>
                <w:szCs w:val="26"/>
              </w:rPr>
              <w:t xml:space="preserve"> est son but ? </w:t>
            </w:r>
          </w:p>
        </w:tc>
        <w:tc>
          <w:tcPr>
            <w:tcW w:w="4678" w:type="dxa"/>
          </w:tcPr>
          <w:p w:rsidR="00A9645E" w:rsidRDefault="00C13A93" w:rsidP="00A9645E">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-Dans la phase de brainstorming, y a-t-il un travail sur la langue roumaine à travers cette activité ? si c’est un travail en langue </w:t>
            </w:r>
            <w:r>
              <w:rPr>
                <w:rFonts w:ascii="Times New Roman" w:hAnsi="Times New Roman" w:cs="Times New Roman"/>
                <w:sz w:val="26"/>
                <w:szCs w:val="26"/>
              </w:rPr>
              <w:lastRenderedPageBreak/>
              <w:t>française, quelle est l’utilité ?</w:t>
            </w:r>
          </w:p>
          <w:p w:rsidR="00251A5A" w:rsidRDefault="00251A5A" w:rsidP="00C13A93">
            <w:pPr>
              <w:jc w:val="both"/>
              <w:rPr>
                <w:rFonts w:ascii="Times New Roman" w:hAnsi="Times New Roman" w:cs="Times New Roman"/>
                <w:sz w:val="26"/>
                <w:szCs w:val="26"/>
              </w:rPr>
            </w:pPr>
          </w:p>
          <w:p w:rsidR="00251A5A" w:rsidRDefault="00251A5A" w:rsidP="00C13A93">
            <w:pPr>
              <w:jc w:val="both"/>
              <w:rPr>
                <w:rFonts w:ascii="Times New Roman" w:hAnsi="Times New Roman" w:cs="Times New Roman"/>
                <w:sz w:val="26"/>
                <w:szCs w:val="26"/>
              </w:rPr>
            </w:pPr>
            <w:r>
              <w:rPr>
                <w:rFonts w:ascii="Times New Roman" w:hAnsi="Times New Roman" w:cs="Times New Roman"/>
                <w:sz w:val="26"/>
                <w:szCs w:val="26"/>
              </w:rPr>
              <w:t xml:space="preserve">- Pourquoi avez-vous donné tous les mots opaques et traduit tout le texte ? quel est l’objectif ? </w:t>
            </w:r>
          </w:p>
          <w:p w:rsidR="00F64663" w:rsidRPr="00C13A93" w:rsidRDefault="00C13A93" w:rsidP="00C13A93">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4677" w:type="dxa"/>
          </w:tcPr>
          <w:p w:rsidR="00F64663" w:rsidRDefault="00F64663" w:rsidP="0088420E">
            <w:pPr>
              <w:jc w:val="both"/>
              <w:rPr>
                <w:rFonts w:ascii="Times New Roman" w:hAnsi="Times New Roman" w:cs="Times New Roman"/>
                <w:sz w:val="26"/>
                <w:szCs w:val="26"/>
              </w:rPr>
            </w:pPr>
          </w:p>
        </w:tc>
      </w:tr>
      <w:tr w:rsidR="00F64663" w:rsidTr="00A9645E">
        <w:tc>
          <w:tcPr>
            <w:tcW w:w="1702" w:type="dxa"/>
            <w:shd w:val="clear" w:color="auto" w:fill="FFC000"/>
          </w:tcPr>
          <w:p w:rsidR="00F64663" w:rsidRDefault="00F64663" w:rsidP="0088420E">
            <w:pPr>
              <w:jc w:val="both"/>
              <w:rPr>
                <w:rFonts w:ascii="Times New Roman" w:hAnsi="Times New Roman" w:cs="Times New Roman"/>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251A5A" w:rsidRDefault="00251A5A" w:rsidP="00F64663">
            <w:pPr>
              <w:jc w:val="center"/>
              <w:rPr>
                <w:rFonts w:ascii="Times New Roman" w:hAnsi="Times New Roman" w:cs="Times New Roman"/>
                <w:b/>
                <w:sz w:val="26"/>
                <w:szCs w:val="26"/>
              </w:rPr>
            </w:pPr>
          </w:p>
          <w:p w:rsidR="009E40BB" w:rsidRDefault="009E40BB" w:rsidP="00F64663">
            <w:pPr>
              <w:jc w:val="center"/>
              <w:rPr>
                <w:rFonts w:ascii="Times New Roman" w:hAnsi="Times New Roman" w:cs="Times New Roman"/>
                <w:b/>
                <w:sz w:val="26"/>
                <w:szCs w:val="26"/>
              </w:rPr>
            </w:pPr>
          </w:p>
          <w:p w:rsidR="009E40BB" w:rsidRDefault="009E40BB" w:rsidP="00F64663">
            <w:pPr>
              <w:jc w:val="center"/>
              <w:rPr>
                <w:rFonts w:ascii="Times New Roman" w:hAnsi="Times New Roman" w:cs="Times New Roman"/>
                <w:b/>
                <w:sz w:val="26"/>
                <w:szCs w:val="26"/>
              </w:rPr>
            </w:pPr>
          </w:p>
          <w:p w:rsidR="00F64663" w:rsidRPr="00A9645E" w:rsidRDefault="00F64663" w:rsidP="00251A5A">
            <w:pPr>
              <w:rPr>
                <w:rFonts w:ascii="Times New Roman" w:hAnsi="Times New Roman" w:cs="Times New Roman"/>
                <w:b/>
                <w:sz w:val="28"/>
                <w:szCs w:val="28"/>
              </w:rPr>
            </w:pPr>
            <w:r w:rsidRPr="00A9645E">
              <w:rPr>
                <w:rFonts w:ascii="Times New Roman" w:hAnsi="Times New Roman" w:cs="Times New Roman"/>
                <w:b/>
                <w:sz w:val="28"/>
                <w:szCs w:val="28"/>
              </w:rPr>
              <w:t>Suggestions</w:t>
            </w:r>
          </w:p>
          <w:p w:rsidR="00F64663" w:rsidRPr="00F64663" w:rsidRDefault="00F64663" w:rsidP="00F64663">
            <w:pPr>
              <w:jc w:val="center"/>
              <w:rPr>
                <w:rFonts w:ascii="Times New Roman" w:hAnsi="Times New Roman" w:cs="Times New Roman"/>
                <w:b/>
                <w:sz w:val="26"/>
                <w:szCs w:val="26"/>
              </w:rPr>
            </w:pPr>
          </w:p>
          <w:p w:rsidR="00F64663" w:rsidRDefault="00F64663" w:rsidP="00F64663">
            <w:pPr>
              <w:jc w:val="center"/>
              <w:rPr>
                <w:rFonts w:ascii="Times New Roman" w:hAnsi="Times New Roman" w:cs="Times New Roman"/>
                <w:sz w:val="26"/>
                <w:szCs w:val="26"/>
              </w:rPr>
            </w:pPr>
          </w:p>
        </w:tc>
        <w:tc>
          <w:tcPr>
            <w:tcW w:w="4394" w:type="dxa"/>
          </w:tcPr>
          <w:p w:rsidR="00AD18E3" w:rsidRDefault="0027555F" w:rsidP="0088420E">
            <w:pPr>
              <w:jc w:val="both"/>
              <w:rPr>
                <w:rFonts w:ascii="Times New Roman" w:hAnsi="Times New Roman" w:cs="Times New Roman"/>
                <w:sz w:val="26"/>
                <w:szCs w:val="26"/>
              </w:rPr>
            </w:pPr>
            <w:r>
              <w:rPr>
                <w:rFonts w:ascii="Times New Roman" w:hAnsi="Times New Roman" w:cs="Times New Roman"/>
                <w:sz w:val="26"/>
                <w:szCs w:val="26"/>
              </w:rPr>
              <w:t>-Reformulation de votre premier objectif</w:t>
            </w:r>
            <w:r w:rsidR="00AD18E3">
              <w:rPr>
                <w:rFonts w:ascii="Times New Roman" w:hAnsi="Times New Roman" w:cs="Times New Roman"/>
                <w:sz w:val="26"/>
                <w:szCs w:val="26"/>
              </w:rPr>
              <w:t> ; comprendre un conte en anglais à travers la langue française</w:t>
            </w:r>
          </w:p>
          <w:p w:rsidR="00AD18E3" w:rsidRDefault="00AD18E3" w:rsidP="00AD18E3">
            <w:pPr>
              <w:jc w:val="both"/>
              <w:rPr>
                <w:rFonts w:ascii="Times New Roman" w:hAnsi="Times New Roman" w:cs="Times New Roman"/>
                <w:sz w:val="26"/>
                <w:szCs w:val="26"/>
              </w:rPr>
            </w:pPr>
            <w:r>
              <w:rPr>
                <w:rFonts w:ascii="Times New Roman" w:hAnsi="Times New Roman" w:cs="Times New Roman"/>
                <w:sz w:val="26"/>
                <w:szCs w:val="26"/>
              </w:rPr>
              <w:t xml:space="preserve"> </w:t>
            </w:r>
            <w:r w:rsidR="00A9645E">
              <w:rPr>
                <w:rFonts w:ascii="Times New Roman" w:hAnsi="Times New Roman" w:cs="Times New Roman"/>
                <w:sz w:val="26"/>
                <w:szCs w:val="26"/>
              </w:rPr>
              <w:t>(ou</w:t>
            </w:r>
            <w:r>
              <w:rPr>
                <w:rFonts w:ascii="Times New Roman" w:hAnsi="Times New Roman" w:cs="Times New Roman"/>
                <w:sz w:val="26"/>
                <w:szCs w:val="26"/>
              </w:rPr>
              <w:t xml:space="preserve"> bien la transparence de la langue française), car on s’adresse à un public francophone ou qui a certains acquis en langue française dont le but </w:t>
            </w:r>
            <w:r w:rsidR="00427726">
              <w:rPr>
                <w:rFonts w:ascii="Times New Roman" w:hAnsi="Times New Roman" w:cs="Times New Roman"/>
                <w:sz w:val="26"/>
                <w:szCs w:val="26"/>
              </w:rPr>
              <w:t xml:space="preserve">est </w:t>
            </w:r>
            <w:r>
              <w:rPr>
                <w:rFonts w:ascii="Times New Roman" w:hAnsi="Times New Roman" w:cs="Times New Roman"/>
                <w:sz w:val="26"/>
                <w:szCs w:val="26"/>
              </w:rPr>
              <w:t>de les guider vers la compréhension d’un texte en anglais.</w:t>
            </w:r>
          </w:p>
          <w:p w:rsidR="00AD18E3" w:rsidRDefault="00AD18E3" w:rsidP="00AD18E3">
            <w:pPr>
              <w:jc w:val="both"/>
              <w:rPr>
                <w:rFonts w:ascii="Times New Roman" w:hAnsi="Times New Roman" w:cs="Times New Roman"/>
                <w:sz w:val="26"/>
                <w:szCs w:val="26"/>
              </w:rPr>
            </w:pPr>
          </w:p>
          <w:p w:rsidR="00F64663" w:rsidRDefault="00AD18E3" w:rsidP="00AD18E3">
            <w:pPr>
              <w:jc w:val="both"/>
              <w:rPr>
                <w:rFonts w:ascii="Times New Roman" w:hAnsi="Times New Roman" w:cs="Times New Roman"/>
                <w:sz w:val="26"/>
                <w:szCs w:val="26"/>
              </w:rPr>
            </w:pPr>
            <w:r>
              <w:rPr>
                <w:rFonts w:ascii="Times New Roman" w:hAnsi="Times New Roman" w:cs="Times New Roman"/>
                <w:sz w:val="26"/>
                <w:szCs w:val="26"/>
              </w:rPr>
              <w:t xml:space="preserve">-Bien définir son public ; les modalités de travail vont certainement </w:t>
            </w:r>
            <w:r w:rsidR="00A9645E">
              <w:rPr>
                <w:rFonts w:ascii="Times New Roman" w:hAnsi="Times New Roman" w:cs="Times New Roman"/>
                <w:sz w:val="26"/>
                <w:szCs w:val="26"/>
              </w:rPr>
              <w:t>changer</w:t>
            </w:r>
            <w:r>
              <w:rPr>
                <w:rFonts w:ascii="Times New Roman" w:hAnsi="Times New Roman" w:cs="Times New Roman"/>
                <w:sz w:val="26"/>
                <w:szCs w:val="26"/>
              </w:rPr>
              <w:t xml:space="preserve"> d’un groupe adulte</w:t>
            </w:r>
            <w:r w:rsidR="00427726">
              <w:rPr>
                <w:rFonts w:ascii="Times New Roman" w:hAnsi="Times New Roman" w:cs="Times New Roman"/>
                <w:sz w:val="26"/>
                <w:szCs w:val="26"/>
              </w:rPr>
              <w:t>s</w:t>
            </w:r>
            <w:r>
              <w:rPr>
                <w:rFonts w:ascii="Times New Roman" w:hAnsi="Times New Roman" w:cs="Times New Roman"/>
                <w:sz w:val="26"/>
                <w:szCs w:val="26"/>
              </w:rPr>
              <w:t xml:space="preserve"> à un groupe d’enfant</w:t>
            </w:r>
            <w:r w:rsidR="00427726">
              <w:rPr>
                <w:rFonts w:ascii="Times New Roman" w:hAnsi="Times New Roman" w:cs="Times New Roman"/>
                <w:sz w:val="26"/>
                <w:szCs w:val="26"/>
              </w:rPr>
              <w:t>s</w:t>
            </w:r>
            <w:r>
              <w:rPr>
                <w:rFonts w:ascii="Times New Roman" w:hAnsi="Times New Roman" w:cs="Times New Roman"/>
                <w:sz w:val="26"/>
                <w:szCs w:val="26"/>
              </w:rPr>
              <w:t xml:space="preserve">.   </w:t>
            </w:r>
          </w:p>
        </w:tc>
        <w:tc>
          <w:tcPr>
            <w:tcW w:w="4678" w:type="dxa"/>
          </w:tcPr>
          <w:p w:rsidR="00251A5A" w:rsidRDefault="00AA0FB0" w:rsidP="00C13A93">
            <w:pPr>
              <w:jc w:val="both"/>
              <w:rPr>
                <w:rFonts w:ascii="Times New Roman" w:hAnsi="Times New Roman" w:cs="Times New Roman"/>
                <w:sz w:val="26"/>
                <w:szCs w:val="26"/>
              </w:rPr>
            </w:pPr>
            <w:r>
              <w:rPr>
                <w:rFonts w:ascii="Times New Roman" w:hAnsi="Times New Roman" w:cs="Times New Roman"/>
                <w:sz w:val="26"/>
                <w:szCs w:val="26"/>
              </w:rPr>
              <w:t xml:space="preserve">-Le texte et très riche </w:t>
            </w:r>
            <w:r w:rsidR="00C13A93">
              <w:rPr>
                <w:rFonts w:ascii="Times New Roman" w:hAnsi="Times New Roman" w:cs="Times New Roman"/>
                <w:sz w:val="26"/>
                <w:szCs w:val="26"/>
              </w:rPr>
              <w:t>mais</w:t>
            </w:r>
            <w:r>
              <w:rPr>
                <w:rFonts w:ascii="Times New Roman" w:hAnsi="Times New Roman" w:cs="Times New Roman"/>
                <w:sz w:val="26"/>
                <w:szCs w:val="26"/>
              </w:rPr>
              <w:t xml:space="preserve"> on aurait préféré que vous </w:t>
            </w:r>
            <w:r w:rsidR="00C13A93">
              <w:rPr>
                <w:rFonts w:ascii="Times New Roman" w:hAnsi="Times New Roman" w:cs="Times New Roman"/>
                <w:sz w:val="26"/>
                <w:szCs w:val="26"/>
              </w:rPr>
              <w:t>considérez</w:t>
            </w:r>
            <w:r>
              <w:rPr>
                <w:rFonts w:ascii="Times New Roman" w:hAnsi="Times New Roman" w:cs="Times New Roman"/>
                <w:sz w:val="26"/>
                <w:szCs w:val="26"/>
              </w:rPr>
              <w:t xml:space="preserve"> les stratégies comme un moyen d’étayage </w:t>
            </w:r>
            <w:r w:rsidR="00C13A93">
              <w:rPr>
                <w:rFonts w:ascii="Times New Roman" w:hAnsi="Times New Roman" w:cs="Times New Roman"/>
                <w:sz w:val="26"/>
                <w:szCs w:val="26"/>
              </w:rPr>
              <w:t xml:space="preserve">au lieu d’en faire un objectif d’identification de stratégies. </w:t>
            </w:r>
            <w:r>
              <w:rPr>
                <w:rFonts w:ascii="Times New Roman" w:hAnsi="Times New Roman" w:cs="Times New Roman"/>
                <w:sz w:val="26"/>
                <w:szCs w:val="26"/>
              </w:rPr>
              <w:t xml:space="preserve">  </w:t>
            </w:r>
          </w:p>
          <w:p w:rsidR="00F64663" w:rsidRDefault="00AA0FB0" w:rsidP="00C13A93">
            <w:pPr>
              <w:jc w:val="both"/>
              <w:rPr>
                <w:rFonts w:ascii="Times New Roman" w:hAnsi="Times New Roman" w:cs="Times New Roman"/>
                <w:sz w:val="26"/>
                <w:szCs w:val="26"/>
              </w:rPr>
            </w:pPr>
            <w:r>
              <w:rPr>
                <w:rFonts w:ascii="Times New Roman" w:hAnsi="Times New Roman" w:cs="Times New Roman"/>
                <w:sz w:val="26"/>
                <w:szCs w:val="26"/>
              </w:rPr>
              <w:t xml:space="preserve"> </w:t>
            </w:r>
          </w:p>
          <w:p w:rsidR="00C13A93" w:rsidRDefault="00C13A93" w:rsidP="00C13A93">
            <w:pPr>
              <w:jc w:val="both"/>
              <w:rPr>
                <w:rFonts w:ascii="Times New Roman" w:hAnsi="Times New Roman" w:cs="Times New Roman"/>
                <w:sz w:val="26"/>
                <w:szCs w:val="26"/>
              </w:rPr>
            </w:pPr>
            <w:r>
              <w:rPr>
                <w:rFonts w:ascii="Times New Roman" w:hAnsi="Times New Roman" w:cs="Times New Roman"/>
                <w:sz w:val="26"/>
                <w:szCs w:val="26"/>
              </w:rPr>
              <w:t>-Diminuer les activités de brainstorming que nous n’avons pu qualifier comme des activités qui servent à travailler les stratégies d’intercompréhension.</w:t>
            </w:r>
          </w:p>
          <w:p w:rsidR="00251A5A" w:rsidRDefault="00251A5A" w:rsidP="00C13A93">
            <w:pPr>
              <w:jc w:val="both"/>
              <w:rPr>
                <w:rFonts w:ascii="Times New Roman" w:hAnsi="Times New Roman" w:cs="Times New Roman"/>
                <w:sz w:val="26"/>
                <w:szCs w:val="26"/>
              </w:rPr>
            </w:pPr>
          </w:p>
          <w:p w:rsidR="00C13A93" w:rsidRDefault="00C13A93" w:rsidP="00C13A93">
            <w:pPr>
              <w:jc w:val="both"/>
              <w:rPr>
                <w:rFonts w:ascii="Times New Roman" w:hAnsi="Times New Roman" w:cs="Times New Roman"/>
                <w:sz w:val="26"/>
                <w:szCs w:val="26"/>
              </w:rPr>
            </w:pPr>
            <w:r>
              <w:rPr>
                <w:rFonts w:ascii="Times New Roman" w:hAnsi="Times New Roman" w:cs="Times New Roman"/>
                <w:sz w:val="26"/>
                <w:szCs w:val="26"/>
              </w:rPr>
              <w:t>-</w:t>
            </w:r>
            <w:r w:rsidR="00251A5A">
              <w:rPr>
                <w:rFonts w:ascii="Times New Roman" w:hAnsi="Times New Roman" w:cs="Times New Roman"/>
                <w:sz w:val="26"/>
                <w:szCs w:val="26"/>
              </w:rPr>
              <w:t xml:space="preserve">Définir plus clairement les objectifs et les orientés vers l’intercompréhension car encore une fois il y a trop de focalisation sur la structure, le vocabulaire et la traduction du texte. </w:t>
            </w:r>
            <w:r>
              <w:rPr>
                <w:rFonts w:ascii="Times New Roman" w:hAnsi="Times New Roman" w:cs="Times New Roman"/>
                <w:sz w:val="26"/>
                <w:szCs w:val="26"/>
              </w:rPr>
              <w:t xml:space="preserve"> </w:t>
            </w:r>
          </w:p>
        </w:tc>
        <w:tc>
          <w:tcPr>
            <w:tcW w:w="4677" w:type="dxa"/>
          </w:tcPr>
          <w:p w:rsidR="00F64663" w:rsidRDefault="009E40BB" w:rsidP="001277A2">
            <w:pPr>
              <w:jc w:val="both"/>
              <w:rPr>
                <w:rFonts w:ascii="Times New Roman" w:hAnsi="Times New Roman" w:cs="Times New Roman"/>
                <w:sz w:val="26"/>
                <w:szCs w:val="26"/>
              </w:rPr>
            </w:pPr>
            <w:r>
              <w:rPr>
                <w:rFonts w:ascii="Times New Roman" w:hAnsi="Times New Roman" w:cs="Times New Roman"/>
                <w:sz w:val="26"/>
                <w:szCs w:val="26"/>
              </w:rPr>
              <w:t xml:space="preserve">- Dans le tableau ou vous avez fourni les mots transparents, </w:t>
            </w:r>
            <w:r w:rsidR="001277A2">
              <w:rPr>
                <w:rFonts w:ascii="Times New Roman" w:hAnsi="Times New Roman" w:cs="Times New Roman"/>
                <w:sz w:val="26"/>
                <w:szCs w:val="26"/>
              </w:rPr>
              <w:t xml:space="preserve">il aurait peut être </w:t>
            </w:r>
            <w:r>
              <w:rPr>
                <w:rFonts w:ascii="Times New Roman" w:hAnsi="Times New Roman" w:cs="Times New Roman"/>
                <w:sz w:val="26"/>
                <w:szCs w:val="26"/>
              </w:rPr>
              <w:t>fallu</w:t>
            </w:r>
            <w:r w:rsidR="001277A2">
              <w:rPr>
                <w:rFonts w:ascii="Times New Roman" w:hAnsi="Times New Roman" w:cs="Times New Roman"/>
                <w:sz w:val="26"/>
                <w:szCs w:val="26"/>
              </w:rPr>
              <w:t xml:space="preserve"> laisser</w:t>
            </w:r>
            <w:r>
              <w:rPr>
                <w:rFonts w:ascii="Times New Roman" w:hAnsi="Times New Roman" w:cs="Times New Roman"/>
                <w:sz w:val="26"/>
                <w:szCs w:val="26"/>
              </w:rPr>
              <w:t xml:space="preserve"> les apprenants détecter seuls </w:t>
            </w:r>
            <w:r w:rsidR="001277A2">
              <w:rPr>
                <w:rFonts w:ascii="Times New Roman" w:hAnsi="Times New Roman" w:cs="Times New Roman"/>
                <w:sz w:val="26"/>
                <w:szCs w:val="26"/>
              </w:rPr>
              <w:t>les</w:t>
            </w:r>
            <w:r>
              <w:rPr>
                <w:rFonts w:ascii="Times New Roman" w:hAnsi="Times New Roman" w:cs="Times New Roman"/>
                <w:sz w:val="26"/>
                <w:szCs w:val="26"/>
              </w:rPr>
              <w:t xml:space="preserve"> mots opaques, par ailleurs les aider avec certaines prépositions ou mots complexes serait plus apprécié. </w:t>
            </w:r>
          </w:p>
        </w:tc>
      </w:tr>
    </w:tbl>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pPr>
        <w:rPr>
          <w:rFonts w:ascii="Times New Roman" w:hAnsi="Times New Roman" w:cs="Times New Roman"/>
          <w:sz w:val="26"/>
          <w:szCs w:val="26"/>
        </w:rPr>
      </w:pPr>
      <w:r>
        <w:rPr>
          <w:rFonts w:ascii="Times New Roman" w:hAnsi="Times New Roman" w:cs="Times New Roman"/>
          <w:sz w:val="26"/>
          <w:szCs w:val="26"/>
        </w:rPr>
        <w:br w:type="page"/>
      </w: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Default="00F64663" w:rsidP="0088420E">
      <w:pPr>
        <w:jc w:val="both"/>
        <w:rPr>
          <w:rFonts w:ascii="Times New Roman" w:hAnsi="Times New Roman" w:cs="Times New Roman"/>
          <w:sz w:val="26"/>
          <w:szCs w:val="26"/>
        </w:rPr>
      </w:pPr>
    </w:p>
    <w:p w:rsidR="00F64663" w:rsidRPr="0088420E" w:rsidRDefault="00F64663" w:rsidP="0088420E">
      <w:pPr>
        <w:jc w:val="both"/>
        <w:rPr>
          <w:rFonts w:ascii="Times New Roman" w:hAnsi="Times New Roman" w:cs="Times New Roman"/>
          <w:sz w:val="26"/>
          <w:szCs w:val="26"/>
        </w:rPr>
      </w:pPr>
    </w:p>
    <w:sectPr w:rsidR="00F64663" w:rsidRPr="0088420E" w:rsidSect="00F6466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1618"/>
    <w:multiLevelType w:val="hybridMultilevel"/>
    <w:tmpl w:val="6250EF8A"/>
    <w:lvl w:ilvl="0" w:tplc="930225CC">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B4745E"/>
    <w:multiLevelType w:val="hybridMultilevel"/>
    <w:tmpl w:val="16CE2572"/>
    <w:lvl w:ilvl="0" w:tplc="91AE5F8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B16DBA"/>
    <w:multiLevelType w:val="hybridMultilevel"/>
    <w:tmpl w:val="26B208E6"/>
    <w:lvl w:ilvl="0" w:tplc="DACA25F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BC3E7E"/>
    <w:multiLevelType w:val="hybridMultilevel"/>
    <w:tmpl w:val="D60AD420"/>
    <w:lvl w:ilvl="0" w:tplc="FC4C8730">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D27F3B"/>
    <w:multiLevelType w:val="hybridMultilevel"/>
    <w:tmpl w:val="25743850"/>
    <w:lvl w:ilvl="0" w:tplc="44BAEE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61511F"/>
    <w:multiLevelType w:val="hybridMultilevel"/>
    <w:tmpl w:val="A3509B56"/>
    <w:lvl w:ilvl="0" w:tplc="040C0001">
      <w:start w:val="1"/>
      <w:numFmt w:val="bullet"/>
      <w:lvlText w:val=""/>
      <w:lvlJc w:val="left"/>
      <w:pPr>
        <w:ind w:left="988" w:hanging="360"/>
      </w:pPr>
      <w:rPr>
        <w:rFonts w:ascii="Symbol" w:hAnsi="Symbol" w:hint="default"/>
      </w:rPr>
    </w:lvl>
    <w:lvl w:ilvl="1" w:tplc="040C0003" w:tentative="1">
      <w:start w:val="1"/>
      <w:numFmt w:val="bullet"/>
      <w:lvlText w:val="o"/>
      <w:lvlJc w:val="left"/>
      <w:pPr>
        <w:ind w:left="1708" w:hanging="360"/>
      </w:pPr>
      <w:rPr>
        <w:rFonts w:ascii="Courier New" w:hAnsi="Courier New" w:cs="Courier New" w:hint="default"/>
      </w:rPr>
    </w:lvl>
    <w:lvl w:ilvl="2" w:tplc="040C0005" w:tentative="1">
      <w:start w:val="1"/>
      <w:numFmt w:val="bullet"/>
      <w:lvlText w:val=""/>
      <w:lvlJc w:val="left"/>
      <w:pPr>
        <w:ind w:left="2428" w:hanging="360"/>
      </w:pPr>
      <w:rPr>
        <w:rFonts w:ascii="Wingdings" w:hAnsi="Wingdings" w:hint="default"/>
      </w:rPr>
    </w:lvl>
    <w:lvl w:ilvl="3" w:tplc="040C0001" w:tentative="1">
      <w:start w:val="1"/>
      <w:numFmt w:val="bullet"/>
      <w:lvlText w:val=""/>
      <w:lvlJc w:val="left"/>
      <w:pPr>
        <w:ind w:left="3148" w:hanging="360"/>
      </w:pPr>
      <w:rPr>
        <w:rFonts w:ascii="Symbol" w:hAnsi="Symbol" w:hint="default"/>
      </w:rPr>
    </w:lvl>
    <w:lvl w:ilvl="4" w:tplc="040C0003" w:tentative="1">
      <w:start w:val="1"/>
      <w:numFmt w:val="bullet"/>
      <w:lvlText w:val="o"/>
      <w:lvlJc w:val="left"/>
      <w:pPr>
        <w:ind w:left="3868" w:hanging="360"/>
      </w:pPr>
      <w:rPr>
        <w:rFonts w:ascii="Courier New" w:hAnsi="Courier New" w:cs="Courier New" w:hint="default"/>
      </w:rPr>
    </w:lvl>
    <w:lvl w:ilvl="5" w:tplc="040C0005" w:tentative="1">
      <w:start w:val="1"/>
      <w:numFmt w:val="bullet"/>
      <w:lvlText w:val=""/>
      <w:lvlJc w:val="left"/>
      <w:pPr>
        <w:ind w:left="4588" w:hanging="360"/>
      </w:pPr>
      <w:rPr>
        <w:rFonts w:ascii="Wingdings" w:hAnsi="Wingdings" w:hint="default"/>
      </w:rPr>
    </w:lvl>
    <w:lvl w:ilvl="6" w:tplc="040C0001" w:tentative="1">
      <w:start w:val="1"/>
      <w:numFmt w:val="bullet"/>
      <w:lvlText w:val=""/>
      <w:lvlJc w:val="left"/>
      <w:pPr>
        <w:ind w:left="5308" w:hanging="360"/>
      </w:pPr>
      <w:rPr>
        <w:rFonts w:ascii="Symbol" w:hAnsi="Symbol" w:hint="default"/>
      </w:rPr>
    </w:lvl>
    <w:lvl w:ilvl="7" w:tplc="040C0003" w:tentative="1">
      <w:start w:val="1"/>
      <w:numFmt w:val="bullet"/>
      <w:lvlText w:val="o"/>
      <w:lvlJc w:val="left"/>
      <w:pPr>
        <w:ind w:left="6028" w:hanging="360"/>
      </w:pPr>
      <w:rPr>
        <w:rFonts w:ascii="Courier New" w:hAnsi="Courier New" w:cs="Courier New" w:hint="default"/>
      </w:rPr>
    </w:lvl>
    <w:lvl w:ilvl="8" w:tplc="040C0005" w:tentative="1">
      <w:start w:val="1"/>
      <w:numFmt w:val="bullet"/>
      <w:lvlText w:val=""/>
      <w:lvlJc w:val="left"/>
      <w:pPr>
        <w:ind w:left="6748" w:hanging="360"/>
      </w:pPr>
      <w:rPr>
        <w:rFonts w:ascii="Wingdings" w:hAnsi="Wingdings" w:hint="default"/>
      </w:rPr>
    </w:lvl>
  </w:abstractNum>
  <w:abstractNum w:abstractNumId="6">
    <w:nsid w:val="626F760C"/>
    <w:multiLevelType w:val="hybridMultilevel"/>
    <w:tmpl w:val="D334224C"/>
    <w:lvl w:ilvl="0" w:tplc="040C000F">
      <w:start w:val="1"/>
      <w:numFmt w:val="decimal"/>
      <w:lvlText w:val="%1."/>
      <w:lvlJc w:val="left"/>
      <w:pPr>
        <w:ind w:left="988" w:hanging="360"/>
      </w:pPr>
    </w:lvl>
    <w:lvl w:ilvl="1" w:tplc="040C0019" w:tentative="1">
      <w:start w:val="1"/>
      <w:numFmt w:val="lowerLetter"/>
      <w:lvlText w:val="%2."/>
      <w:lvlJc w:val="left"/>
      <w:pPr>
        <w:ind w:left="1708" w:hanging="360"/>
      </w:pPr>
    </w:lvl>
    <w:lvl w:ilvl="2" w:tplc="040C001B" w:tentative="1">
      <w:start w:val="1"/>
      <w:numFmt w:val="lowerRoman"/>
      <w:lvlText w:val="%3."/>
      <w:lvlJc w:val="right"/>
      <w:pPr>
        <w:ind w:left="2428" w:hanging="180"/>
      </w:pPr>
    </w:lvl>
    <w:lvl w:ilvl="3" w:tplc="040C000F" w:tentative="1">
      <w:start w:val="1"/>
      <w:numFmt w:val="decimal"/>
      <w:lvlText w:val="%4."/>
      <w:lvlJc w:val="left"/>
      <w:pPr>
        <w:ind w:left="3148" w:hanging="360"/>
      </w:pPr>
    </w:lvl>
    <w:lvl w:ilvl="4" w:tplc="040C0019" w:tentative="1">
      <w:start w:val="1"/>
      <w:numFmt w:val="lowerLetter"/>
      <w:lvlText w:val="%5."/>
      <w:lvlJc w:val="left"/>
      <w:pPr>
        <w:ind w:left="3868" w:hanging="360"/>
      </w:pPr>
    </w:lvl>
    <w:lvl w:ilvl="5" w:tplc="040C001B" w:tentative="1">
      <w:start w:val="1"/>
      <w:numFmt w:val="lowerRoman"/>
      <w:lvlText w:val="%6."/>
      <w:lvlJc w:val="right"/>
      <w:pPr>
        <w:ind w:left="4588" w:hanging="180"/>
      </w:pPr>
    </w:lvl>
    <w:lvl w:ilvl="6" w:tplc="040C000F" w:tentative="1">
      <w:start w:val="1"/>
      <w:numFmt w:val="decimal"/>
      <w:lvlText w:val="%7."/>
      <w:lvlJc w:val="left"/>
      <w:pPr>
        <w:ind w:left="5308" w:hanging="360"/>
      </w:pPr>
    </w:lvl>
    <w:lvl w:ilvl="7" w:tplc="040C0019" w:tentative="1">
      <w:start w:val="1"/>
      <w:numFmt w:val="lowerLetter"/>
      <w:lvlText w:val="%8."/>
      <w:lvlJc w:val="left"/>
      <w:pPr>
        <w:ind w:left="6028" w:hanging="360"/>
      </w:pPr>
    </w:lvl>
    <w:lvl w:ilvl="8" w:tplc="040C001B" w:tentative="1">
      <w:start w:val="1"/>
      <w:numFmt w:val="lowerRoman"/>
      <w:lvlText w:val="%9."/>
      <w:lvlJc w:val="right"/>
      <w:pPr>
        <w:ind w:left="6748" w:hanging="180"/>
      </w:pPr>
    </w:lvl>
  </w:abstractNum>
  <w:num w:numId="1">
    <w:abstractNumId w:val="5"/>
  </w:num>
  <w:num w:numId="2">
    <w:abstractNumId w:val="6"/>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9C5134"/>
    <w:rsid w:val="001277A2"/>
    <w:rsid w:val="001910D0"/>
    <w:rsid w:val="00191B0F"/>
    <w:rsid w:val="001C6F6B"/>
    <w:rsid w:val="00225C90"/>
    <w:rsid w:val="00251A5A"/>
    <w:rsid w:val="0027555F"/>
    <w:rsid w:val="002B34ED"/>
    <w:rsid w:val="003B53B5"/>
    <w:rsid w:val="00427726"/>
    <w:rsid w:val="006E1EB4"/>
    <w:rsid w:val="006F3A49"/>
    <w:rsid w:val="0088420E"/>
    <w:rsid w:val="008B185E"/>
    <w:rsid w:val="009C5134"/>
    <w:rsid w:val="009E40BB"/>
    <w:rsid w:val="00A335F3"/>
    <w:rsid w:val="00A9645E"/>
    <w:rsid w:val="00AA0FB0"/>
    <w:rsid w:val="00AD18E3"/>
    <w:rsid w:val="00C13A93"/>
    <w:rsid w:val="00CD3F52"/>
    <w:rsid w:val="00CE0022"/>
    <w:rsid w:val="00DC19F3"/>
    <w:rsid w:val="00E27B7D"/>
    <w:rsid w:val="00E431FA"/>
    <w:rsid w:val="00F646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420E"/>
    <w:pPr>
      <w:ind w:left="720"/>
      <w:contextualSpacing/>
    </w:pPr>
  </w:style>
  <w:style w:type="table" w:styleId="Grilledutableau">
    <w:name w:val="Table Grid"/>
    <w:basedOn w:val="TableauNormal"/>
    <w:uiPriority w:val="59"/>
    <w:rsid w:val="00191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959</Words>
  <Characters>5278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4</cp:revision>
  <dcterms:created xsi:type="dcterms:W3CDTF">2017-03-19T19:14:00Z</dcterms:created>
  <dcterms:modified xsi:type="dcterms:W3CDTF">2017-03-20T20:02:00Z</dcterms:modified>
</cp:coreProperties>
</file>