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D5" w:rsidRPr="00AD493E" w:rsidRDefault="00991401">
      <w:pPr>
        <w:spacing w:line="360" w:lineRule="auto"/>
        <w:rPr>
          <w:rFonts w:ascii="Tahoma" w:hAnsi="Tahoma" w:cs="Tahoma"/>
          <w:i/>
          <w:sz w:val="18"/>
          <w:szCs w:val="18"/>
          <w:lang w:val="es-ES"/>
        </w:rPr>
      </w:pPr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Come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gli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argentini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</w:t>
      </w:r>
      <w:r w:rsidRPr="00AD493E">
        <w:rPr>
          <w:rFonts w:ascii="Tahoma" w:hAnsi="Tahoma" w:cs="Tahoma"/>
          <w:b/>
          <w:i/>
          <w:sz w:val="18"/>
          <w:szCs w:val="18"/>
          <w:lang w:val="es-ES"/>
        </w:rPr>
        <w:t>anche</w:t>
      </w:r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noi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Italiani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siamo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molto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legati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alla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famiglia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e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agli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amici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.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Questa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cosa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non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sorprende vista anche la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vicinanza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della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cultura argentina e di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quella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italiana,in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seguito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all'emigrazione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di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molti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italiani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in Argentina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nel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recente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passato.Credo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che la frase che certifica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questa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vicinanza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tra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questi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due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popoli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è beber buenos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vinos.Il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vino </w:t>
      </w:r>
      <w:proofErr w:type="spellStart"/>
      <w:r w:rsidRPr="00AD493E">
        <w:rPr>
          <w:rFonts w:ascii="Tahoma" w:hAnsi="Tahoma" w:cs="Tahoma"/>
          <w:b/>
          <w:i/>
          <w:sz w:val="18"/>
          <w:szCs w:val="18"/>
          <w:lang w:val="es-ES"/>
        </w:rPr>
        <w:t>infatti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è proprio per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tradizione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una di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quelle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cose che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difficilmente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manca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sulle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tavole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italiane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e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diciamo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usando una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metafora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e parlando di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vini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rossi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rappresenta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il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sangue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(rojo como el vino) che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unisce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noi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e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il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popolo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argentino.</w:t>
      </w:r>
    </w:p>
    <w:p w:rsidR="00FA59D5" w:rsidRPr="00AD493E" w:rsidRDefault="00FA59D5">
      <w:pPr>
        <w:spacing w:line="360" w:lineRule="auto"/>
        <w:rPr>
          <w:rFonts w:ascii="Tahoma" w:hAnsi="Tahoma" w:cs="Tahoma"/>
          <w:i/>
          <w:sz w:val="18"/>
          <w:szCs w:val="18"/>
          <w:lang w:val="es-ES"/>
        </w:rPr>
      </w:pPr>
    </w:p>
    <w:p w:rsidR="00FA59D5" w:rsidRPr="00AD493E" w:rsidRDefault="00991401">
      <w:pPr>
        <w:spacing w:line="360" w:lineRule="auto"/>
        <w:rPr>
          <w:rFonts w:ascii="Tahoma" w:hAnsi="Tahoma" w:cs="Tahoma"/>
          <w:i/>
          <w:sz w:val="18"/>
          <w:szCs w:val="18"/>
          <w:lang w:val="es-ES"/>
        </w:rPr>
      </w:pP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Só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para confirmar: "</w:t>
      </w:r>
      <w:r w:rsidRPr="00AD493E">
        <w:rPr>
          <w:rFonts w:ascii="Tahoma" w:hAnsi="Tahoma" w:cs="Tahoma"/>
          <w:b/>
          <w:i/>
          <w:sz w:val="18"/>
          <w:szCs w:val="18"/>
          <w:lang w:val="es-ES"/>
        </w:rPr>
        <w:t>piñata</w:t>
      </w:r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" é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uma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caixa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(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ou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algo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em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forma de vaca,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porco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,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cão</w:t>
      </w:r>
      <w:proofErr w:type="spellEnd"/>
      <w:proofErr w:type="gramStart"/>
      <w:r w:rsidRPr="00AD493E">
        <w:rPr>
          <w:rFonts w:ascii="Tahoma" w:hAnsi="Tahoma" w:cs="Tahoma"/>
          <w:i/>
          <w:sz w:val="18"/>
          <w:szCs w:val="18"/>
          <w:lang w:val="es-ES"/>
        </w:rPr>
        <w:t>, ...</w:t>
      </w:r>
      <w:proofErr w:type="gram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), que </w:t>
      </w:r>
      <w:r w:rsidRPr="00AD493E">
        <w:rPr>
          <w:rFonts w:ascii="Tahoma" w:hAnsi="Tahoma" w:cs="Tahoma"/>
          <w:b/>
          <w:i/>
          <w:sz w:val="18"/>
          <w:szCs w:val="18"/>
          <w:lang w:val="es-ES"/>
        </w:rPr>
        <w:t xml:space="preserve">se </w:t>
      </w:r>
      <w:proofErr w:type="spellStart"/>
      <w:r w:rsidRPr="00AD493E">
        <w:rPr>
          <w:rFonts w:ascii="Tahoma" w:hAnsi="Tahoma" w:cs="Tahoma"/>
          <w:b/>
          <w:i/>
          <w:sz w:val="18"/>
          <w:szCs w:val="18"/>
          <w:lang w:val="es-ES"/>
        </w:rPr>
        <w:t>pendura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no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tecto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e que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tem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que se atingir, de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olhos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fechados,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com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um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</w:t>
      </w:r>
      <w:proofErr w:type="spellStart"/>
      <w:r w:rsidRPr="00AD493E">
        <w:rPr>
          <w:rFonts w:ascii="Tahoma" w:hAnsi="Tahoma" w:cs="Tahoma"/>
          <w:b/>
          <w:i/>
          <w:sz w:val="18"/>
          <w:szCs w:val="18"/>
          <w:lang w:val="es-ES"/>
        </w:rPr>
        <w:t>pau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, para que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caiam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os doces e as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surpresas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que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estão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</w:t>
      </w:r>
      <w:proofErr w:type="spellStart"/>
      <w:r w:rsidRPr="00AD493E">
        <w:rPr>
          <w:rFonts w:ascii="Tahoma" w:hAnsi="Tahoma" w:cs="Tahoma"/>
          <w:b/>
          <w:i/>
          <w:sz w:val="18"/>
          <w:szCs w:val="18"/>
          <w:lang w:val="es-ES"/>
        </w:rPr>
        <w:t>lá</w:t>
      </w:r>
      <w:proofErr w:type="spellEnd"/>
      <w:r w:rsidR="00AD493E">
        <w:rPr>
          <w:rFonts w:ascii="Tahoma" w:hAnsi="Tahoma" w:cs="Tahoma"/>
          <w:i/>
          <w:sz w:val="18"/>
          <w:szCs w:val="18"/>
          <w:lang w:val="es-ES"/>
        </w:rPr>
        <w:t xml:space="preserve"> dentro???? </w:t>
      </w:r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Eu </w:t>
      </w:r>
      <w:proofErr w:type="spellStart"/>
      <w:r w:rsidRPr="00AD493E">
        <w:rPr>
          <w:rFonts w:ascii="Tahoma" w:hAnsi="Tahoma" w:cs="Tahoma"/>
          <w:b/>
          <w:i/>
          <w:sz w:val="18"/>
          <w:szCs w:val="18"/>
          <w:lang w:val="es-ES"/>
        </w:rPr>
        <w:t>brinquei</w:t>
      </w:r>
      <w:proofErr w:type="spellEnd"/>
      <w:r w:rsidRPr="00AD493E">
        <w:rPr>
          <w:rFonts w:ascii="Tahoma" w:hAnsi="Tahoma" w:cs="Tahoma"/>
          <w:b/>
          <w:i/>
          <w:sz w:val="18"/>
          <w:szCs w:val="18"/>
          <w:lang w:val="es-ES"/>
        </w:rPr>
        <w:t xml:space="preserve"> </w:t>
      </w:r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a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isso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quando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era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pequena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porque as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minhas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melhores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amigas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dessa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altura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tinham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chegado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da Venezuela e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sempre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havia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uma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"piñata"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na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festa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de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aniversário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>...</w:t>
      </w:r>
      <w:r w:rsidRPr="00AD493E">
        <w:rPr>
          <w:rFonts w:ascii="Tahoma" w:hAnsi="Tahoma" w:cs="Tahoma"/>
          <w:i/>
          <w:sz w:val="18"/>
          <w:szCs w:val="18"/>
          <w:lang w:val="es-ES"/>
        </w:rPr>
        <w:br/>
        <w:t xml:space="preserve">Será que estamos a </w:t>
      </w:r>
      <w:proofErr w:type="spellStart"/>
      <w:r w:rsidRPr="00AD493E">
        <w:rPr>
          <w:rFonts w:ascii="Tahoma" w:hAnsi="Tahoma" w:cs="Tahoma"/>
          <w:b/>
          <w:i/>
          <w:sz w:val="18"/>
          <w:szCs w:val="18"/>
          <w:lang w:val="es-ES"/>
        </w:rPr>
        <w:t>falar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da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mesma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coisa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,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Arago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>????</w:t>
      </w:r>
    </w:p>
    <w:p w:rsidR="00FA59D5" w:rsidRPr="00AD493E" w:rsidRDefault="00991401">
      <w:pPr>
        <w:spacing w:line="360" w:lineRule="auto"/>
        <w:rPr>
          <w:rFonts w:ascii="Tahoma" w:hAnsi="Tahoma" w:cs="Tahoma"/>
          <w:i/>
          <w:sz w:val="18"/>
          <w:szCs w:val="18"/>
          <w:lang w:val="es-ES"/>
        </w:rPr>
      </w:pPr>
      <w:r w:rsidRPr="00AD493E">
        <w:rPr>
          <w:rFonts w:ascii="Tahoma" w:hAnsi="Tahoma" w:cs="Tahoma"/>
          <w:i/>
          <w:sz w:val="18"/>
          <w:szCs w:val="18"/>
          <w:lang w:val="es-ES"/>
        </w:rPr>
        <w:br/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Questo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è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segno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che i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prodotti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si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stanno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globalizzando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e </w:t>
      </w:r>
      <w:proofErr w:type="spellStart"/>
      <w:r w:rsidRPr="00AD493E">
        <w:rPr>
          <w:rFonts w:ascii="Tahoma" w:hAnsi="Tahoma" w:cs="Tahoma"/>
          <w:b/>
          <w:i/>
          <w:sz w:val="18"/>
          <w:szCs w:val="18"/>
          <w:lang w:val="es-ES"/>
        </w:rPr>
        <w:t>così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anche la cultura e i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costumi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non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appartengono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più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rigidamente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ad un solo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paese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>...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siamo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più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cosmopoliti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>...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ed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è bello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così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...anche se </w:t>
      </w:r>
      <w:proofErr w:type="spellStart"/>
      <w:r w:rsidRPr="00AD493E">
        <w:rPr>
          <w:rFonts w:ascii="Tahoma" w:hAnsi="Tahoma" w:cs="Tahoma"/>
          <w:b/>
          <w:i/>
          <w:sz w:val="18"/>
          <w:szCs w:val="18"/>
          <w:lang w:val="es-ES"/>
        </w:rPr>
        <w:t>tuttavia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ogni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paese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mantiene un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suo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preciso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tratto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distintivo.</w:t>
      </w:r>
    </w:p>
    <w:p w:rsidR="00FA59D5" w:rsidRPr="00AD493E" w:rsidRDefault="00FA59D5">
      <w:pPr>
        <w:spacing w:line="360" w:lineRule="auto"/>
        <w:rPr>
          <w:i/>
          <w:lang w:val="es-ES"/>
        </w:rPr>
      </w:pPr>
    </w:p>
    <w:p w:rsidR="00FA59D5" w:rsidRPr="00AD493E" w:rsidRDefault="00991401" w:rsidP="00AD493E">
      <w:pPr>
        <w:spacing w:line="360" w:lineRule="auto"/>
        <w:outlineLvl w:val="0"/>
        <w:rPr>
          <w:rFonts w:ascii="Tahoma" w:hAnsi="Tahoma" w:cs="Tahoma"/>
          <w:i/>
          <w:sz w:val="18"/>
          <w:szCs w:val="18"/>
          <w:lang w:val="es-ES"/>
        </w:rPr>
      </w:pPr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Piropo portugués "Acreditas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em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amor à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primeira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vista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ou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tenho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que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passar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</w:t>
      </w:r>
      <w:proofErr w:type="spellStart"/>
      <w:r w:rsidRPr="00AD493E">
        <w:rPr>
          <w:rFonts w:ascii="Tahoma" w:hAnsi="Tahoma" w:cs="Tahoma"/>
          <w:b/>
          <w:i/>
          <w:sz w:val="18"/>
          <w:szCs w:val="18"/>
          <w:lang w:val="es-ES"/>
        </w:rPr>
        <w:t>outra</w:t>
      </w:r>
      <w:proofErr w:type="spellEnd"/>
      <w:r w:rsidRPr="00AD493E">
        <w:rPr>
          <w:rFonts w:ascii="Tahoma" w:hAnsi="Tahoma" w:cs="Tahoma"/>
          <w:b/>
          <w:i/>
          <w:sz w:val="18"/>
          <w:szCs w:val="18"/>
          <w:lang w:val="es-ES"/>
        </w:rPr>
        <w:t xml:space="preserve"> vez</w:t>
      </w:r>
      <w:proofErr w:type="gramStart"/>
      <w:r w:rsidRPr="00AD493E">
        <w:rPr>
          <w:rFonts w:ascii="Tahoma" w:hAnsi="Tahoma" w:cs="Tahoma"/>
          <w:i/>
          <w:sz w:val="18"/>
          <w:szCs w:val="18"/>
          <w:lang w:val="es-ES"/>
        </w:rPr>
        <w:t>?</w:t>
      </w:r>
      <w:proofErr w:type="gramEnd"/>
      <w:r w:rsidRPr="00AD493E">
        <w:rPr>
          <w:rFonts w:ascii="Tahoma" w:hAnsi="Tahoma" w:cs="Tahoma"/>
          <w:i/>
          <w:sz w:val="18"/>
          <w:szCs w:val="18"/>
          <w:lang w:val="es-ES"/>
        </w:rPr>
        <w:t>"</w:t>
      </w:r>
    </w:p>
    <w:p w:rsidR="00FA59D5" w:rsidRPr="00AD493E" w:rsidRDefault="00FA59D5">
      <w:pPr>
        <w:spacing w:line="360" w:lineRule="auto"/>
        <w:rPr>
          <w:rFonts w:ascii="Tahoma" w:hAnsi="Tahoma" w:cs="Tahoma"/>
          <w:i/>
          <w:sz w:val="18"/>
          <w:szCs w:val="18"/>
          <w:lang w:val="es-ES"/>
        </w:rPr>
      </w:pPr>
    </w:p>
    <w:p w:rsidR="00FA59D5" w:rsidRPr="00AD493E" w:rsidRDefault="00991401">
      <w:pPr>
        <w:spacing w:line="360" w:lineRule="auto"/>
        <w:rPr>
          <w:rFonts w:ascii="Tahoma" w:hAnsi="Tahoma" w:cs="Tahoma"/>
          <w:i/>
          <w:sz w:val="18"/>
          <w:szCs w:val="18"/>
          <w:lang w:val="es-ES"/>
        </w:rPr>
      </w:pPr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In Italia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siamo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molto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più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romantici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in separata sede....è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lì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che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uomini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e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donne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mostrano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</w:t>
      </w:r>
      <w:proofErr w:type="spellStart"/>
      <w:r w:rsidRPr="00AD493E">
        <w:rPr>
          <w:rFonts w:ascii="Tahoma" w:hAnsi="Tahoma" w:cs="Tahoma"/>
          <w:b/>
          <w:i/>
          <w:sz w:val="18"/>
          <w:szCs w:val="18"/>
          <w:lang w:val="es-ES"/>
        </w:rPr>
        <w:t>il</w:t>
      </w:r>
      <w:proofErr w:type="spellEnd"/>
      <w:r w:rsidRPr="00AD493E">
        <w:rPr>
          <w:rFonts w:ascii="Tahoma" w:hAnsi="Tahoma" w:cs="Tahoma"/>
          <w:b/>
          <w:i/>
          <w:sz w:val="18"/>
          <w:szCs w:val="18"/>
          <w:lang w:val="es-ES"/>
        </w:rPr>
        <w:t xml:space="preserve"> loro </w:t>
      </w:r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lato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più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dolce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e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magari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si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commuovono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come </w:t>
      </w:r>
      <w:proofErr w:type="spellStart"/>
      <w:r w:rsidRPr="00AD493E">
        <w:rPr>
          <w:rFonts w:ascii="Tahoma" w:hAnsi="Tahoma" w:cs="Tahoma"/>
          <w:b/>
          <w:i/>
          <w:sz w:val="18"/>
          <w:szCs w:val="18"/>
          <w:lang w:val="es-ES"/>
        </w:rPr>
        <w:t>bambini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davanti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a una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scena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d'amore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di un film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romanticissimo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... è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lì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che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piovono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parole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dolci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e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gesti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 xml:space="preserve"> </w:t>
      </w:r>
      <w:proofErr w:type="spellStart"/>
      <w:r w:rsidRPr="00AD493E">
        <w:rPr>
          <w:rFonts w:ascii="Tahoma" w:hAnsi="Tahoma" w:cs="Tahoma"/>
          <w:i/>
          <w:sz w:val="18"/>
          <w:szCs w:val="18"/>
          <w:lang w:val="es-ES"/>
        </w:rPr>
        <w:t>affettuosi</w:t>
      </w:r>
      <w:proofErr w:type="spellEnd"/>
      <w:r w:rsidRPr="00AD493E">
        <w:rPr>
          <w:rFonts w:ascii="Tahoma" w:hAnsi="Tahoma" w:cs="Tahoma"/>
          <w:i/>
          <w:sz w:val="18"/>
          <w:szCs w:val="18"/>
          <w:lang w:val="es-ES"/>
        </w:rPr>
        <w:t>...</w:t>
      </w:r>
    </w:p>
    <w:p w:rsidR="00FA59D5" w:rsidRDefault="00FA59D5">
      <w:pPr>
        <w:spacing w:line="360" w:lineRule="auto"/>
        <w:rPr>
          <w:i/>
        </w:rPr>
      </w:pPr>
    </w:p>
    <w:p w:rsidR="00991401" w:rsidRDefault="00991401">
      <w:pPr>
        <w:spacing w:line="360" w:lineRule="auto"/>
      </w:pPr>
    </w:p>
    <w:sectPr w:rsidR="00991401" w:rsidSect="00FA5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09C8"/>
    <w:rsid w:val="005609C8"/>
    <w:rsid w:val="00991401"/>
    <w:rsid w:val="00AD493E"/>
    <w:rsid w:val="00FA5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9D5"/>
    <w:rPr>
      <w:sz w:val="24"/>
      <w:szCs w:val="24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FA59D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Come gli argentini anche noi Italiani siamo molto legati alla famiglia e agli amici</vt:lpstr>
      <vt:lpstr>Come gli argentini anche noi Italiani siamo molto legati alla famiglia e agli amici</vt:lpstr>
    </vt:vector>
  </TitlesOfParts>
  <Company>CRISI-DRS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 gli argentini anche noi Italiani siamo molto legati alla famiglia e agli amici</dc:title>
  <dc:creator>marleb</dc:creator>
  <cp:lastModifiedBy>Usuario</cp:lastModifiedBy>
  <cp:revision>2</cp:revision>
  <dcterms:created xsi:type="dcterms:W3CDTF">2016-01-17T10:31:00Z</dcterms:created>
  <dcterms:modified xsi:type="dcterms:W3CDTF">2016-01-17T10:31:00Z</dcterms:modified>
</cp:coreProperties>
</file>